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41" w:rsidRPr="00723D12" w:rsidRDefault="00E5398F" w:rsidP="006A23CD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A23CD" w:rsidRPr="00723D12" w:rsidRDefault="006A23CD" w:rsidP="00723D1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723D12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6A23CD" w:rsidRPr="00723D12" w:rsidRDefault="006A23CD" w:rsidP="006A23CD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723D12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Pr="00723D12">
        <w:rPr>
          <w:rFonts w:ascii="Times New Roman" w:hAnsi="Times New Roman" w:cs="Times New Roman"/>
          <w:sz w:val="28"/>
          <w:szCs w:val="28"/>
        </w:rPr>
        <w:t>Ф.Г.Ханов</w:t>
      </w:r>
      <w:proofErr w:type="spellEnd"/>
    </w:p>
    <w:p w:rsidR="00FF0488" w:rsidRPr="00723D12" w:rsidRDefault="00FF0488" w:rsidP="006A23CD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6A23CD" w:rsidRPr="00723D12" w:rsidRDefault="00E5398F" w:rsidP="006A23CD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сентября 2018г.</w:t>
      </w:r>
    </w:p>
    <w:p w:rsidR="006A23CD" w:rsidRDefault="006A23CD" w:rsidP="00723D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3CD" w:rsidRPr="006A23CD" w:rsidRDefault="006A23CD" w:rsidP="006A23CD">
      <w:pPr>
        <w:tabs>
          <w:tab w:val="left" w:pos="142"/>
        </w:tabs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Заключение</w:t>
      </w:r>
    </w:p>
    <w:p w:rsidR="00305CD2" w:rsidRPr="006A23CD" w:rsidRDefault="00A65215" w:rsidP="00305CD2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</w:t>
      </w:r>
      <w:r w:rsidR="006A23CD" w:rsidRPr="006A23CD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 по проекту </w:t>
      </w:r>
    </w:p>
    <w:p w:rsidR="006A23CD" w:rsidRDefault="00305CD2" w:rsidP="00B20B59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</w:t>
      </w:r>
      <w:r w:rsidR="006A23CD" w:rsidRPr="006A23CD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A23CD" w:rsidRDefault="00305CD2" w:rsidP="00B20B59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A23CD" w:rsidRPr="006A23CD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 Республики Татарстан</w:t>
      </w:r>
    </w:p>
    <w:p w:rsidR="006A23CD" w:rsidRDefault="006A23CD" w:rsidP="00B20B59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6A23CD" w:rsidRDefault="006A23CD" w:rsidP="00B20B59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6A23CD" w:rsidRPr="00723D12" w:rsidRDefault="006A23CD" w:rsidP="00B20B59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23D12">
        <w:rPr>
          <w:rFonts w:ascii="Times New Roman" w:hAnsi="Times New Roman" w:cs="Times New Roman"/>
          <w:sz w:val="28"/>
          <w:szCs w:val="28"/>
        </w:rPr>
        <w:t xml:space="preserve">Место проведения: РТ, Нижнекамский район, </w:t>
      </w:r>
      <w:proofErr w:type="spellStart"/>
      <w:r w:rsidRPr="00723D1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23D12">
        <w:rPr>
          <w:rFonts w:ascii="Times New Roman" w:hAnsi="Times New Roman" w:cs="Times New Roman"/>
          <w:sz w:val="28"/>
          <w:szCs w:val="28"/>
        </w:rPr>
        <w:t>.</w:t>
      </w:r>
      <w:r w:rsidR="00E5398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5398F">
        <w:rPr>
          <w:rFonts w:ascii="Times New Roman" w:hAnsi="Times New Roman" w:cs="Times New Roman"/>
          <w:sz w:val="28"/>
          <w:szCs w:val="28"/>
        </w:rPr>
        <w:t>ерхняя</w:t>
      </w:r>
      <w:proofErr w:type="spellEnd"/>
      <w:r w:rsidR="00E539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98F">
        <w:rPr>
          <w:rFonts w:ascii="Times New Roman" w:hAnsi="Times New Roman" w:cs="Times New Roman"/>
          <w:sz w:val="28"/>
          <w:szCs w:val="28"/>
        </w:rPr>
        <w:t>Уратьма</w:t>
      </w:r>
      <w:proofErr w:type="spellEnd"/>
      <w:r w:rsidRPr="00723D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3D12">
        <w:rPr>
          <w:rFonts w:ascii="Times New Roman" w:hAnsi="Times New Roman" w:cs="Times New Roman"/>
          <w:sz w:val="28"/>
          <w:szCs w:val="28"/>
        </w:rPr>
        <w:t>ул.</w:t>
      </w:r>
      <w:r w:rsidR="00E5398F">
        <w:rPr>
          <w:rFonts w:ascii="Times New Roman" w:hAnsi="Times New Roman" w:cs="Times New Roman"/>
          <w:sz w:val="28"/>
          <w:szCs w:val="28"/>
        </w:rPr>
        <w:t>Ленина</w:t>
      </w:r>
      <w:proofErr w:type="spellEnd"/>
      <w:r w:rsidRPr="00723D12">
        <w:rPr>
          <w:rFonts w:ascii="Times New Roman" w:hAnsi="Times New Roman" w:cs="Times New Roman"/>
          <w:sz w:val="28"/>
          <w:szCs w:val="28"/>
        </w:rPr>
        <w:t>, д.</w:t>
      </w:r>
      <w:r w:rsidR="00E5398F">
        <w:rPr>
          <w:rFonts w:ascii="Times New Roman" w:hAnsi="Times New Roman" w:cs="Times New Roman"/>
          <w:sz w:val="28"/>
          <w:szCs w:val="28"/>
        </w:rPr>
        <w:t xml:space="preserve">37А, </w:t>
      </w:r>
      <w:r w:rsidRPr="00723D12">
        <w:rPr>
          <w:rFonts w:ascii="Times New Roman" w:hAnsi="Times New Roman" w:cs="Times New Roman"/>
          <w:sz w:val="28"/>
          <w:szCs w:val="28"/>
        </w:rPr>
        <w:t xml:space="preserve"> </w:t>
      </w:r>
      <w:r w:rsidR="003A74E9">
        <w:rPr>
          <w:rFonts w:ascii="Times New Roman" w:hAnsi="Times New Roman" w:cs="Times New Roman"/>
          <w:sz w:val="28"/>
          <w:szCs w:val="28"/>
        </w:rPr>
        <w:t xml:space="preserve">актовый зал </w:t>
      </w:r>
      <w:r w:rsidRPr="00723D12">
        <w:rPr>
          <w:rFonts w:ascii="Times New Roman" w:hAnsi="Times New Roman" w:cs="Times New Roman"/>
          <w:sz w:val="28"/>
          <w:szCs w:val="28"/>
        </w:rPr>
        <w:t xml:space="preserve"> </w:t>
      </w:r>
      <w:r w:rsidR="003A74E9">
        <w:rPr>
          <w:rFonts w:ascii="Times New Roman" w:hAnsi="Times New Roman" w:cs="Times New Roman"/>
          <w:sz w:val="28"/>
          <w:szCs w:val="28"/>
        </w:rPr>
        <w:t>МФЦ</w:t>
      </w:r>
      <w:r w:rsidR="00E5398F">
        <w:rPr>
          <w:rFonts w:ascii="Times New Roman" w:hAnsi="Times New Roman" w:cs="Times New Roman"/>
          <w:sz w:val="28"/>
          <w:szCs w:val="28"/>
        </w:rPr>
        <w:t>.</w:t>
      </w:r>
    </w:p>
    <w:p w:rsidR="006A23CD" w:rsidRPr="00723D12" w:rsidRDefault="006A23CD" w:rsidP="00B20B59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A23CD" w:rsidRPr="00723D12" w:rsidRDefault="006A23CD" w:rsidP="00B20B59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23D12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E5398F">
        <w:rPr>
          <w:rFonts w:ascii="Times New Roman" w:hAnsi="Times New Roman" w:cs="Times New Roman"/>
          <w:sz w:val="28"/>
          <w:szCs w:val="28"/>
        </w:rPr>
        <w:t>11.09.2018</w:t>
      </w:r>
    </w:p>
    <w:p w:rsidR="006A23CD" w:rsidRPr="00723D12" w:rsidRDefault="00E5398F" w:rsidP="00B20B59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11</w:t>
      </w:r>
      <w:r w:rsidR="006A23CD" w:rsidRPr="00723D12">
        <w:rPr>
          <w:rFonts w:ascii="Times New Roman" w:hAnsi="Times New Roman" w:cs="Times New Roman"/>
          <w:sz w:val="28"/>
          <w:szCs w:val="28"/>
        </w:rPr>
        <w:t>.00</w:t>
      </w:r>
    </w:p>
    <w:p w:rsidR="006A23CD" w:rsidRPr="00723D12" w:rsidRDefault="006A23CD" w:rsidP="00B20B59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A23CD" w:rsidRPr="00723D12" w:rsidRDefault="006A23CD" w:rsidP="00B20B59">
      <w:pPr>
        <w:tabs>
          <w:tab w:val="left" w:pos="28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D12">
        <w:rPr>
          <w:rFonts w:ascii="Times New Roman" w:hAnsi="Times New Roman" w:cs="Times New Roman"/>
          <w:sz w:val="28"/>
          <w:szCs w:val="28"/>
        </w:rPr>
        <w:t xml:space="preserve">Предмет публичных слушаний: проект </w:t>
      </w:r>
      <w:r w:rsidR="00305CD2">
        <w:rPr>
          <w:rFonts w:ascii="Times New Roman" w:hAnsi="Times New Roman" w:cs="Times New Roman"/>
          <w:sz w:val="28"/>
          <w:szCs w:val="28"/>
        </w:rPr>
        <w:t>генерального</w:t>
      </w:r>
      <w:r w:rsidRPr="00723D12">
        <w:rPr>
          <w:rFonts w:ascii="Times New Roman" w:hAnsi="Times New Roman" w:cs="Times New Roman"/>
          <w:sz w:val="28"/>
          <w:szCs w:val="28"/>
        </w:rPr>
        <w:t xml:space="preserve"> план</w:t>
      </w:r>
      <w:r w:rsidR="00305CD2">
        <w:rPr>
          <w:rFonts w:ascii="Times New Roman" w:hAnsi="Times New Roman" w:cs="Times New Roman"/>
          <w:sz w:val="28"/>
          <w:szCs w:val="28"/>
        </w:rPr>
        <w:t>а</w:t>
      </w:r>
      <w:r w:rsidRPr="00723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98F">
        <w:rPr>
          <w:rFonts w:ascii="Times New Roman" w:hAnsi="Times New Roman" w:cs="Times New Roman"/>
          <w:sz w:val="28"/>
          <w:szCs w:val="28"/>
        </w:rPr>
        <w:t>Макаровского</w:t>
      </w:r>
      <w:proofErr w:type="spellEnd"/>
      <w:r w:rsidRPr="00723D12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Татарстан.</w:t>
      </w:r>
    </w:p>
    <w:p w:rsidR="006A23CD" w:rsidRPr="00723D12" w:rsidRDefault="006A23CD" w:rsidP="00B20B59">
      <w:pPr>
        <w:tabs>
          <w:tab w:val="left" w:pos="28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D12">
        <w:rPr>
          <w:rFonts w:ascii="Times New Roman" w:hAnsi="Times New Roman" w:cs="Times New Roman"/>
          <w:sz w:val="28"/>
          <w:szCs w:val="28"/>
        </w:rPr>
        <w:t>Основание для проведения публичных слушаний: постановление Главы муниципального образования «Нижнекамский муниципаль</w:t>
      </w:r>
      <w:r w:rsidR="00A65215" w:rsidRPr="00723D12">
        <w:rPr>
          <w:rFonts w:ascii="Times New Roman" w:hAnsi="Times New Roman" w:cs="Times New Roman"/>
          <w:sz w:val="28"/>
          <w:szCs w:val="28"/>
        </w:rPr>
        <w:t xml:space="preserve">ный район» от </w:t>
      </w:r>
      <w:r w:rsidR="00E5398F">
        <w:rPr>
          <w:rFonts w:ascii="Times New Roman" w:hAnsi="Times New Roman" w:cs="Times New Roman"/>
          <w:sz w:val="28"/>
          <w:szCs w:val="28"/>
        </w:rPr>
        <w:t>01.08.2018</w:t>
      </w:r>
      <w:r w:rsidR="00A65215" w:rsidRPr="00723D12">
        <w:rPr>
          <w:rFonts w:ascii="Times New Roman" w:hAnsi="Times New Roman" w:cs="Times New Roman"/>
          <w:sz w:val="28"/>
          <w:szCs w:val="28"/>
        </w:rPr>
        <w:t xml:space="preserve"> №</w:t>
      </w:r>
      <w:r w:rsidR="00E5398F">
        <w:rPr>
          <w:rFonts w:ascii="Times New Roman" w:hAnsi="Times New Roman" w:cs="Times New Roman"/>
          <w:sz w:val="28"/>
          <w:szCs w:val="28"/>
        </w:rPr>
        <w:t xml:space="preserve">26 «О назначении </w:t>
      </w:r>
      <w:r w:rsidRPr="00723D12">
        <w:rPr>
          <w:rFonts w:ascii="Times New Roman" w:hAnsi="Times New Roman" w:cs="Times New Roman"/>
          <w:sz w:val="28"/>
          <w:szCs w:val="28"/>
        </w:rPr>
        <w:t xml:space="preserve">публичных слушаний по проекту  </w:t>
      </w:r>
      <w:r w:rsidR="003F6741">
        <w:rPr>
          <w:rFonts w:ascii="Times New Roman" w:hAnsi="Times New Roman" w:cs="Times New Roman"/>
          <w:sz w:val="28"/>
          <w:szCs w:val="28"/>
        </w:rPr>
        <w:t>генерального плана</w:t>
      </w:r>
      <w:r w:rsidRPr="00723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741">
        <w:rPr>
          <w:rFonts w:ascii="Times New Roman" w:hAnsi="Times New Roman" w:cs="Times New Roman"/>
          <w:sz w:val="28"/>
          <w:szCs w:val="28"/>
        </w:rPr>
        <w:t>Макаровского</w:t>
      </w:r>
      <w:proofErr w:type="spellEnd"/>
      <w:r w:rsidR="003F6741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  <w:r w:rsidRPr="00723D12">
        <w:rPr>
          <w:rFonts w:ascii="Times New Roman" w:hAnsi="Times New Roman" w:cs="Times New Roman"/>
          <w:sz w:val="28"/>
          <w:szCs w:val="28"/>
        </w:rPr>
        <w:t>»</w:t>
      </w:r>
      <w:r w:rsidR="00297DAF" w:rsidRPr="00723D12">
        <w:rPr>
          <w:rFonts w:ascii="Times New Roman" w:hAnsi="Times New Roman" w:cs="Times New Roman"/>
          <w:sz w:val="28"/>
          <w:szCs w:val="28"/>
        </w:rPr>
        <w:t>.</w:t>
      </w:r>
    </w:p>
    <w:p w:rsidR="00297DAF" w:rsidRDefault="00297DAF" w:rsidP="00B20B59">
      <w:pPr>
        <w:tabs>
          <w:tab w:val="left" w:pos="28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D12">
        <w:rPr>
          <w:rFonts w:ascii="Times New Roman" w:hAnsi="Times New Roman" w:cs="Times New Roman"/>
          <w:sz w:val="28"/>
          <w:szCs w:val="28"/>
        </w:rPr>
        <w:t>Инициатор публичных слушаний</w:t>
      </w:r>
      <w:r>
        <w:rPr>
          <w:rFonts w:ascii="Times New Roman" w:hAnsi="Times New Roman" w:cs="Times New Roman"/>
          <w:sz w:val="28"/>
          <w:szCs w:val="28"/>
        </w:rPr>
        <w:t>: Глава муниципального образования «Нижнекамский муниципальный район»</w:t>
      </w:r>
      <w:r w:rsidR="00305CD2">
        <w:rPr>
          <w:rFonts w:ascii="Times New Roman" w:hAnsi="Times New Roman" w:cs="Times New Roman"/>
          <w:sz w:val="28"/>
          <w:szCs w:val="28"/>
        </w:rPr>
        <w:t xml:space="preserve"> РТ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7DAF" w:rsidRDefault="00297DAF" w:rsidP="00B20B59">
      <w:pPr>
        <w:tabs>
          <w:tab w:val="left" w:pos="28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DAF">
        <w:rPr>
          <w:rFonts w:ascii="Times New Roman" w:hAnsi="Times New Roman" w:cs="Times New Roman"/>
          <w:sz w:val="28"/>
          <w:szCs w:val="28"/>
        </w:rPr>
        <w:t>Информационное</w:t>
      </w:r>
      <w:r>
        <w:rPr>
          <w:rFonts w:ascii="Times New Roman" w:hAnsi="Times New Roman" w:cs="Times New Roman"/>
          <w:sz w:val="28"/>
          <w:szCs w:val="28"/>
        </w:rPr>
        <w:t xml:space="preserve"> сообщение о проведении публичных слушаний было обнародовано на официальном сайте Нижнекамского муниципального района РТ</w:t>
      </w:r>
      <w:r w:rsidR="003A7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6741">
        <w:rPr>
          <w:rFonts w:ascii="Times New Roman" w:hAnsi="Times New Roman" w:cs="Times New Roman"/>
          <w:sz w:val="28"/>
          <w:szCs w:val="28"/>
        </w:rPr>
        <w:t>Макаровского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 и на специально оборудованных информационных стендах</w:t>
      </w:r>
      <w:r w:rsidR="003A74E9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1293" w:rsidRPr="00412D30" w:rsidRDefault="00723D12" w:rsidP="00412D30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12D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омиссией</w:t>
      </w:r>
      <w:r w:rsidRPr="00412D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проведению публичных слушаний </w:t>
      </w:r>
      <w:r w:rsidR="003A74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проекту генерального  плана</w:t>
      </w:r>
      <w:r w:rsidRPr="00412D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3A74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Макаровского</w:t>
      </w:r>
      <w:proofErr w:type="spellEnd"/>
      <w:r w:rsidR="003A74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</w:t>
      </w:r>
      <w:r w:rsidR="00EC1670" w:rsidRPr="00412D30">
        <w:rPr>
          <w:rFonts w:ascii="Times New Roman" w:hAnsi="Times New Roman" w:cs="Times New Roman"/>
          <w:sz w:val="28"/>
          <w:szCs w:val="28"/>
        </w:rPr>
        <w:t xml:space="preserve">о результатам проведенных публичных слушаний </w:t>
      </w:r>
      <w:r w:rsidR="00412D30">
        <w:rPr>
          <w:rFonts w:ascii="Times New Roman" w:hAnsi="Times New Roman" w:cs="Times New Roman"/>
          <w:sz w:val="28"/>
          <w:szCs w:val="28"/>
        </w:rPr>
        <w:t xml:space="preserve">по </w:t>
      </w:r>
      <w:r w:rsidR="00EC1670" w:rsidRPr="00412D30">
        <w:rPr>
          <w:rFonts w:ascii="Times New Roman" w:hAnsi="Times New Roman" w:cs="Times New Roman"/>
          <w:sz w:val="28"/>
          <w:szCs w:val="28"/>
        </w:rPr>
        <w:t>проект</w:t>
      </w:r>
      <w:r w:rsidR="00412D30">
        <w:rPr>
          <w:rFonts w:ascii="Times New Roman" w:hAnsi="Times New Roman" w:cs="Times New Roman"/>
          <w:sz w:val="28"/>
          <w:szCs w:val="28"/>
        </w:rPr>
        <w:t>у</w:t>
      </w:r>
      <w:r w:rsidR="00EC1670" w:rsidRPr="00412D30">
        <w:rPr>
          <w:rFonts w:ascii="Times New Roman" w:hAnsi="Times New Roman" w:cs="Times New Roman"/>
          <w:sz w:val="28"/>
          <w:szCs w:val="28"/>
        </w:rPr>
        <w:t xml:space="preserve"> генерального плана </w:t>
      </w:r>
      <w:proofErr w:type="spellStart"/>
      <w:r w:rsidR="003F6741">
        <w:rPr>
          <w:rFonts w:ascii="Times New Roman" w:hAnsi="Times New Roman" w:cs="Times New Roman"/>
          <w:sz w:val="28"/>
          <w:szCs w:val="28"/>
        </w:rPr>
        <w:t>Макаровского</w:t>
      </w:r>
      <w:proofErr w:type="spellEnd"/>
      <w:r w:rsidR="00EC1670" w:rsidRPr="00412D30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  <w:r w:rsidR="00412D30">
        <w:rPr>
          <w:rFonts w:ascii="Times New Roman" w:hAnsi="Times New Roman" w:cs="Times New Roman"/>
          <w:sz w:val="28"/>
          <w:szCs w:val="28"/>
        </w:rPr>
        <w:t xml:space="preserve"> (внесение изменений)</w:t>
      </w:r>
      <w:r w:rsidR="00412D30" w:rsidRPr="00412D30">
        <w:rPr>
          <w:rFonts w:ascii="Times New Roman" w:hAnsi="Times New Roman" w:cs="Times New Roman"/>
          <w:sz w:val="28"/>
          <w:szCs w:val="28"/>
        </w:rPr>
        <w:t xml:space="preserve"> сделаны</w:t>
      </w:r>
      <w:r w:rsidR="003A74E9">
        <w:rPr>
          <w:rFonts w:ascii="Times New Roman" w:hAnsi="Times New Roman" w:cs="Times New Roman"/>
          <w:sz w:val="28"/>
          <w:szCs w:val="28"/>
        </w:rPr>
        <w:t xml:space="preserve"> </w:t>
      </w:r>
      <w:r w:rsidR="00412D30" w:rsidRPr="00412D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r w:rsidR="00ED1293" w:rsidRPr="00412D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ыводы и рекомендации </w:t>
      </w:r>
      <w:r w:rsidR="00412D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результатам</w:t>
      </w:r>
      <w:r w:rsidR="00ED1293" w:rsidRPr="00412D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публичных слушаний:</w:t>
      </w:r>
    </w:p>
    <w:p w:rsidR="00723D12" w:rsidRPr="00723D12" w:rsidRDefault="00723D12" w:rsidP="00723D1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1293" w:rsidRPr="00412D30">
        <w:rPr>
          <w:rFonts w:ascii="Times New Roman" w:hAnsi="Times New Roman" w:cs="Times New Roman"/>
          <w:sz w:val="28"/>
          <w:szCs w:val="28"/>
        </w:rPr>
        <w:t xml:space="preserve">роцедура проведения публичных слушаний по проекту генерального плана соблюдена и соответствует требованиям действующего законодательства </w:t>
      </w:r>
      <w:r w:rsidR="00412D30">
        <w:rPr>
          <w:rFonts w:ascii="Times New Roman" w:hAnsi="Times New Roman" w:cs="Times New Roman"/>
          <w:sz w:val="28"/>
          <w:szCs w:val="28"/>
        </w:rPr>
        <w:t>Р</w:t>
      </w:r>
      <w:r w:rsidR="00ED1293" w:rsidRPr="00412D30">
        <w:rPr>
          <w:rFonts w:ascii="Times New Roman" w:hAnsi="Times New Roman" w:cs="Times New Roman"/>
          <w:sz w:val="28"/>
          <w:szCs w:val="28"/>
        </w:rPr>
        <w:t xml:space="preserve">оссийской Федерации и муниципальным правовым актам Нижнекамского муниципального района и </w:t>
      </w:r>
      <w:proofErr w:type="spellStart"/>
      <w:r w:rsidR="003F6741">
        <w:rPr>
          <w:rFonts w:ascii="Times New Roman" w:hAnsi="Times New Roman" w:cs="Times New Roman"/>
          <w:sz w:val="28"/>
          <w:szCs w:val="28"/>
        </w:rPr>
        <w:t>Макаровского</w:t>
      </w:r>
      <w:proofErr w:type="spellEnd"/>
      <w:r w:rsidR="00ED1293" w:rsidRPr="00412D30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="00925D3B">
        <w:rPr>
          <w:rFonts w:ascii="Times New Roman" w:hAnsi="Times New Roman" w:cs="Times New Roman"/>
          <w:sz w:val="28"/>
          <w:szCs w:val="28"/>
        </w:rPr>
        <w:t>оселения</w:t>
      </w:r>
      <w:r w:rsidR="00ED1293" w:rsidRPr="00412D30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ED1293" w:rsidRPr="00412D30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ED1293" w:rsidRPr="00412D30">
        <w:rPr>
          <w:rFonts w:ascii="Times New Roman" w:hAnsi="Times New Roman" w:cs="Times New Roman"/>
          <w:sz w:val="28"/>
          <w:szCs w:val="28"/>
        </w:rPr>
        <w:t xml:space="preserve"> с чем признает публичные слушания по проекту генерального плана </w:t>
      </w:r>
      <w:proofErr w:type="spellStart"/>
      <w:r w:rsidR="00925D3B">
        <w:rPr>
          <w:rFonts w:ascii="Times New Roman" w:hAnsi="Times New Roman" w:cs="Times New Roman"/>
          <w:sz w:val="28"/>
          <w:szCs w:val="28"/>
        </w:rPr>
        <w:t>Макаровского</w:t>
      </w:r>
      <w:proofErr w:type="spellEnd"/>
      <w:r w:rsidR="00ED1293" w:rsidRPr="00412D30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состоявшимися.</w:t>
      </w:r>
    </w:p>
    <w:p w:rsidR="00ED1293" w:rsidRPr="00723D12" w:rsidRDefault="00723D12" w:rsidP="00723D1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23D12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71028F">
        <w:rPr>
          <w:rFonts w:ascii="Times New Roman" w:hAnsi="Times New Roman" w:cs="Times New Roman"/>
          <w:sz w:val="28"/>
          <w:szCs w:val="28"/>
        </w:rPr>
        <w:t>внесения изменений</w:t>
      </w:r>
      <w:r w:rsidRPr="00723D12">
        <w:rPr>
          <w:rFonts w:ascii="Times New Roman" w:hAnsi="Times New Roman" w:cs="Times New Roman"/>
          <w:sz w:val="28"/>
          <w:szCs w:val="28"/>
        </w:rPr>
        <w:t xml:space="preserve"> в генеральный план муниципального образования «</w:t>
      </w:r>
      <w:proofErr w:type="spellStart"/>
      <w:r w:rsidR="00925D3B">
        <w:rPr>
          <w:rFonts w:ascii="Times New Roman" w:hAnsi="Times New Roman" w:cs="Times New Roman"/>
          <w:sz w:val="28"/>
          <w:szCs w:val="28"/>
        </w:rPr>
        <w:t>Макаровское</w:t>
      </w:r>
      <w:proofErr w:type="spellEnd"/>
      <w:r w:rsidRPr="00723D12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</w:t>
      </w:r>
      <w:r w:rsidRPr="00723D12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Республики Татарстан одобрить с учетом замечаний.</w:t>
      </w:r>
      <w:r w:rsidR="00925D3B">
        <w:rPr>
          <w:rFonts w:ascii="Times New Roman" w:hAnsi="Times New Roman" w:cs="Times New Roman"/>
          <w:sz w:val="28"/>
          <w:szCs w:val="28"/>
        </w:rPr>
        <w:t xml:space="preserve"> </w:t>
      </w:r>
      <w:r w:rsidRPr="00723D12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23D12">
        <w:rPr>
          <w:rFonts w:ascii="Times New Roman" w:hAnsi="Times New Roman" w:cs="Times New Roman"/>
          <w:sz w:val="28"/>
          <w:szCs w:val="28"/>
        </w:rPr>
        <w:t xml:space="preserve">лаве </w:t>
      </w:r>
      <w:proofErr w:type="spellStart"/>
      <w:r w:rsidR="00925D3B">
        <w:rPr>
          <w:rFonts w:ascii="Times New Roman" w:hAnsi="Times New Roman" w:cs="Times New Roman"/>
          <w:sz w:val="28"/>
          <w:szCs w:val="28"/>
        </w:rPr>
        <w:t>Макаровского</w:t>
      </w:r>
      <w:proofErr w:type="spellEnd"/>
      <w:r w:rsidRPr="00723D12">
        <w:rPr>
          <w:rFonts w:ascii="Times New Roman" w:hAnsi="Times New Roman" w:cs="Times New Roman"/>
          <w:sz w:val="28"/>
          <w:szCs w:val="28"/>
        </w:rPr>
        <w:t xml:space="preserve"> сельского поселения, после получения положительного согласования документов в Кабинете Министров РТ внести на рассмотрение и дальнейшее утверждение в Совет Нижнекамского муниципального района РТ проект внесения изменений в генеральный план </w:t>
      </w:r>
      <w:proofErr w:type="spellStart"/>
      <w:r w:rsidR="00925D3B">
        <w:rPr>
          <w:rFonts w:ascii="Times New Roman" w:hAnsi="Times New Roman" w:cs="Times New Roman"/>
          <w:sz w:val="28"/>
          <w:szCs w:val="28"/>
        </w:rPr>
        <w:t>Макаровского</w:t>
      </w:r>
      <w:proofErr w:type="spellEnd"/>
      <w:r w:rsidRPr="00723D12">
        <w:rPr>
          <w:rFonts w:ascii="Times New Roman" w:hAnsi="Times New Roman" w:cs="Times New Roman"/>
          <w:sz w:val="28"/>
          <w:szCs w:val="28"/>
        </w:rPr>
        <w:t xml:space="preserve"> сельского поселения НМР РТ.</w:t>
      </w:r>
    </w:p>
    <w:p w:rsidR="00ED1293" w:rsidRPr="00FF0488" w:rsidRDefault="00FF0488" w:rsidP="00A44DC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</w:pPr>
      <w:r w:rsidRPr="00FF0488">
        <w:rPr>
          <w:rFonts w:ascii="Times New Roman" w:hAnsi="Times New Roman" w:cs="Times New Roman"/>
          <w:sz w:val="28"/>
          <w:szCs w:val="28"/>
        </w:rPr>
        <w:t xml:space="preserve">Опубликовать настоящее заключение на официальном сайте </w:t>
      </w:r>
      <w:proofErr w:type="spellStart"/>
      <w:r w:rsidR="00925D3B">
        <w:rPr>
          <w:rFonts w:ascii="Times New Roman" w:hAnsi="Times New Roman" w:cs="Times New Roman"/>
          <w:sz w:val="28"/>
          <w:szCs w:val="28"/>
        </w:rPr>
        <w:t>Макаровского</w:t>
      </w:r>
      <w:proofErr w:type="spellEnd"/>
      <w:r w:rsidRPr="00FF048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и на информационн</w:t>
      </w:r>
      <w:r w:rsidR="00723D12">
        <w:rPr>
          <w:rFonts w:ascii="Times New Roman" w:hAnsi="Times New Roman" w:cs="Times New Roman"/>
          <w:sz w:val="28"/>
          <w:szCs w:val="28"/>
        </w:rPr>
        <w:t xml:space="preserve">ых стендах </w:t>
      </w:r>
      <w:proofErr w:type="spellStart"/>
      <w:r w:rsidR="00925D3B">
        <w:rPr>
          <w:rFonts w:ascii="Times New Roman" w:hAnsi="Times New Roman" w:cs="Times New Roman"/>
          <w:sz w:val="28"/>
          <w:szCs w:val="28"/>
        </w:rPr>
        <w:t>Макаровского</w:t>
      </w:r>
      <w:proofErr w:type="spellEnd"/>
      <w:r w:rsidR="00723D12">
        <w:rPr>
          <w:rFonts w:ascii="Times New Roman" w:hAnsi="Times New Roman" w:cs="Times New Roman"/>
          <w:sz w:val="28"/>
          <w:szCs w:val="28"/>
        </w:rPr>
        <w:t xml:space="preserve"> сельского п</w:t>
      </w:r>
      <w:r>
        <w:rPr>
          <w:rFonts w:ascii="Times New Roman" w:hAnsi="Times New Roman" w:cs="Times New Roman"/>
          <w:sz w:val="28"/>
          <w:szCs w:val="28"/>
        </w:rPr>
        <w:t>оселения.</w:t>
      </w:r>
    </w:p>
    <w:p w:rsidR="00FF0488" w:rsidRDefault="00FF0488" w:rsidP="00FF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</w:pPr>
    </w:p>
    <w:p w:rsidR="00FF0488" w:rsidRDefault="00FF0488" w:rsidP="00FF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</w:pPr>
    </w:p>
    <w:p w:rsidR="00FF0488" w:rsidRDefault="00FF0488" w:rsidP="00FF0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</w:pPr>
    </w:p>
    <w:p w:rsidR="00FF0488" w:rsidRDefault="00FF0488" w:rsidP="00B20B5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Приложение</w:t>
      </w:r>
    </w:p>
    <w:p w:rsidR="00FF0488" w:rsidRPr="00FF0488" w:rsidRDefault="00FF0488" w:rsidP="00B20B5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Протокол публичных слушаний от </w:t>
      </w:r>
      <w:r w:rsidR="00925D3B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11.09.2018.</w:t>
      </w:r>
    </w:p>
    <w:p w:rsidR="00A44DC5" w:rsidRPr="00A44DC5" w:rsidRDefault="00A44DC5" w:rsidP="00A44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</w:pPr>
      <w:r w:rsidRPr="00A44DC5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.</w:t>
      </w:r>
    </w:p>
    <w:p w:rsidR="00A44DC5" w:rsidRDefault="00A44DC5" w:rsidP="00EC1670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670" w:rsidRDefault="00EC1670" w:rsidP="00297DAF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DAF" w:rsidRDefault="00297DAF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488" w:rsidRDefault="00FF048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488" w:rsidRDefault="00FF048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488" w:rsidRDefault="00FF048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488" w:rsidRDefault="00FF048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488" w:rsidRDefault="00FF048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488" w:rsidRDefault="00FF048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488" w:rsidRDefault="00FF048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488" w:rsidRDefault="00FF048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D12" w:rsidRDefault="00723D12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D12" w:rsidRDefault="00723D12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D12" w:rsidRDefault="00723D12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D12" w:rsidRDefault="00723D12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D12" w:rsidRDefault="00723D12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D12" w:rsidRDefault="00723D12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D12" w:rsidRDefault="00723D12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D12" w:rsidRDefault="00723D12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D12" w:rsidRDefault="00723D12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D12" w:rsidRDefault="00723D12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488" w:rsidRDefault="00FF048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D12" w:rsidRDefault="00723D12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D12" w:rsidRDefault="00723D12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D12" w:rsidRDefault="00723D12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D12" w:rsidRDefault="00723D12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D12" w:rsidRDefault="00723D12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4E9" w:rsidRDefault="003A74E9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4E9" w:rsidRDefault="003A74E9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071" w:rsidRDefault="00DF3071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071" w:rsidRDefault="00DF3071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071" w:rsidRDefault="00DF3071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071" w:rsidRDefault="00DF3071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488" w:rsidRDefault="00FF048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488" w:rsidRPr="00723D12" w:rsidRDefault="00925D3B" w:rsidP="00FF0488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FF0488" w:rsidRPr="00723D12" w:rsidRDefault="00FF0488" w:rsidP="00723D1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723D12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FF0488" w:rsidRPr="00723D12" w:rsidRDefault="00FF0488" w:rsidP="00FF0488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723D12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Pr="00723D12">
        <w:rPr>
          <w:rFonts w:ascii="Times New Roman" w:hAnsi="Times New Roman" w:cs="Times New Roman"/>
          <w:sz w:val="28"/>
          <w:szCs w:val="28"/>
        </w:rPr>
        <w:t>Ф.Г.Ханов</w:t>
      </w:r>
      <w:proofErr w:type="spellEnd"/>
    </w:p>
    <w:p w:rsidR="00FF0488" w:rsidRPr="00723D12" w:rsidRDefault="00FF0488" w:rsidP="00FF0488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FF0488" w:rsidRPr="00723D12" w:rsidRDefault="00925D3B" w:rsidP="00FF0488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сентября 2018г.</w:t>
      </w:r>
    </w:p>
    <w:p w:rsidR="00FF0488" w:rsidRDefault="00FF0488" w:rsidP="006A23CD">
      <w:pPr>
        <w:tabs>
          <w:tab w:val="left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488" w:rsidRDefault="00FF0488" w:rsidP="00FF0488">
      <w:pPr>
        <w:tabs>
          <w:tab w:val="left" w:pos="142"/>
        </w:tabs>
        <w:spacing w:after="0" w:line="240" w:lineRule="auto"/>
        <w:ind w:left="14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FF0488" w:rsidRDefault="009F79F3" w:rsidP="00FF0488">
      <w:pPr>
        <w:tabs>
          <w:tab w:val="left" w:pos="142"/>
        </w:tabs>
        <w:spacing w:after="0" w:line="240" w:lineRule="auto"/>
        <w:ind w:left="14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F0488">
        <w:rPr>
          <w:rFonts w:ascii="Times New Roman" w:hAnsi="Times New Roman" w:cs="Times New Roman"/>
          <w:sz w:val="28"/>
          <w:szCs w:val="28"/>
        </w:rPr>
        <w:t xml:space="preserve">убличных слушаний по проекту </w:t>
      </w:r>
      <w:r w:rsidR="00305CD2">
        <w:rPr>
          <w:rFonts w:ascii="Times New Roman" w:hAnsi="Times New Roman" w:cs="Times New Roman"/>
          <w:sz w:val="28"/>
          <w:szCs w:val="28"/>
        </w:rPr>
        <w:t>генерального</w:t>
      </w:r>
      <w:r w:rsidR="00FF0488">
        <w:rPr>
          <w:rFonts w:ascii="Times New Roman" w:hAnsi="Times New Roman" w:cs="Times New Roman"/>
          <w:sz w:val="28"/>
          <w:szCs w:val="28"/>
        </w:rPr>
        <w:t xml:space="preserve"> план</w:t>
      </w:r>
      <w:r w:rsidR="00305CD2">
        <w:rPr>
          <w:rFonts w:ascii="Times New Roman" w:hAnsi="Times New Roman" w:cs="Times New Roman"/>
          <w:sz w:val="28"/>
          <w:szCs w:val="28"/>
        </w:rPr>
        <w:t>а</w:t>
      </w:r>
      <w:r w:rsidR="00FF0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488" w:rsidRDefault="00925D3B" w:rsidP="00FF0488">
      <w:pPr>
        <w:tabs>
          <w:tab w:val="left" w:pos="142"/>
        </w:tabs>
        <w:spacing w:after="0" w:line="240" w:lineRule="auto"/>
        <w:ind w:left="142"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Макаровского</w:t>
      </w:r>
      <w:proofErr w:type="spellEnd"/>
      <w:r w:rsidR="00FF0488" w:rsidRPr="00ED1293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</w:p>
    <w:p w:rsidR="00FF0488" w:rsidRDefault="00FF0488" w:rsidP="00FF0488">
      <w:pPr>
        <w:tabs>
          <w:tab w:val="left" w:pos="142"/>
        </w:tabs>
        <w:spacing w:after="0" w:line="240" w:lineRule="auto"/>
        <w:ind w:left="14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0488" w:rsidRDefault="00FF0488" w:rsidP="00FF0488">
      <w:pPr>
        <w:tabs>
          <w:tab w:val="left" w:pos="142"/>
        </w:tabs>
        <w:spacing w:after="0" w:line="240" w:lineRule="auto"/>
        <w:ind w:left="142" w:firstLine="709"/>
        <w:rPr>
          <w:rFonts w:ascii="Times New Roman" w:hAnsi="Times New Roman" w:cs="Times New Roman"/>
          <w:sz w:val="28"/>
          <w:szCs w:val="28"/>
        </w:rPr>
      </w:pPr>
    </w:p>
    <w:p w:rsidR="00FF0488" w:rsidRDefault="00925D3B" w:rsidP="00FF0488">
      <w:pPr>
        <w:tabs>
          <w:tab w:val="left" w:pos="142"/>
        </w:tabs>
        <w:spacing w:after="0" w:line="240" w:lineRule="auto"/>
        <w:ind w:left="142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ерхняя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Уратьма</w:t>
      </w:r>
      <w:proofErr w:type="spellEnd"/>
      <w:r w:rsidR="00FF04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11 сентября 2018г</w:t>
      </w:r>
      <w:r w:rsidR="00FF0488">
        <w:rPr>
          <w:rFonts w:ascii="Times New Roman" w:hAnsi="Times New Roman" w:cs="Times New Roman"/>
          <w:sz w:val="28"/>
          <w:szCs w:val="28"/>
        </w:rPr>
        <w:t>.</w:t>
      </w:r>
    </w:p>
    <w:p w:rsidR="00FF0488" w:rsidRDefault="00925D3B" w:rsidP="00FF0488">
      <w:pPr>
        <w:tabs>
          <w:tab w:val="left" w:pos="142"/>
        </w:tabs>
        <w:spacing w:after="0" w:line="240" w:lineRule="auto"/>
        <w:ind w:lef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актовый зал МФЦ </w:t>
      </w:r>
      <w:r w:rsidR="00FF048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F79F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="00FF0488">
        <w:rPr>
          <w:rFonts w:ascii="Times New Roman" w:hAnsi="Times New Roman" w:cs="Times New Roman"/>
          <w:sz w:val="28"/>
          <w:szCs w:val="28"/>
        </w:rPr>
        <w:t>.00 ч.</w:t>
      </w:r>
    </w:p>
    <w:p w:rsidR="00FF0488" w:rsidRDefault="00FF0488" w:rsidP="00DF307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071" w:rsidRDefault="00C126CA" w:rsidP="00DF3071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Председательствующий: Ханов Ф.Г. – </w:t>
      </w:r>
      <w:r w:rsidR="00DF3071" w:rsidRPr="00DF3071">
        <w:rPr>
          <w:rFonts w:ascii="Times New Roman" w:hAnsi="Times New Roman" w:cs="Times New Roman"/>
          <w:sz w:val="28"/>
          <w:szCs w:val="28"/>
        </w:rPr>
        <w:t>Советник Главы НМР по вопросам а</w:t>
      </w:r>
      <w:r w:rsidR="00DF3071">
        <w:rPr>
          <w:rFonts w:ascii="Times New Roman" w:hAnsi="Times New Roman" w:cs="Times New Roman"/>
          <w:sz w:val="28"/>
          <w:szCs w:val="28"/>
        </w:rPr>
        <w:t>рхитектуры и градостроительства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26CA" w:rsidRDefault="00C126CA" w:rsidP="00B20B59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председателя: </w:t>
      </w:r>
      <w:proofErr w:type="spellStart"/>
      <w:r w:rsidR="00925D3B">
        <w:rPr>
          <w:rFonts w:ascii="Times New Roman" w:hAnsi="Times New Roman" w:cs="Times New Roman"/>
          <w:sz w:val="28"/>
          <w:szCs w:val="28"/>
        </w:rPr>
        <w:t>Ладнушкина</w:t>
      </w:r>
      <w:proofErr w:type="spellEnd"/>
      <w:r w:rsidR="00925D3B">
        <w:rPr>
          <w:rFonts w:ascii="Times New Roman" w:hAnsi="Times New Roman" w:cs="Times New Roman"/>
          <w:sz w:val="28"/>
          <w:szCs w:val="28"/>
        </w:rPr>
        <w:t xml:space="preserve"> Т.К.</w:t>
      </w:r>
      <w:r w:rsidR="009F79F3">
        <w:rPr>
          <w:rFonts w:ascii="Times New Roman" w:hAnsi="Times New Roman" w:cs="Times New Roman"/>
          <w:sz w:val="28"/>
          <w:szCs w:val="28"/>
        </w:rPr>
        <w:t xml:space="preserve"> – г</w:t>
      </w:r>
      <w:r>
        <w:rPr>
          <w:rFonts w:ascii="Times New Roman" w:hAnsi="Times New Roman" w:cs="Times New Roman"/>
          <w:sz w:val="28"/>
          <w:szCs w:val="28"/>
        </w:rPr>
        <w:t>лава муниципального образования «</w:t>
      </w:r>
      <w:proofErr w:type="spellStart"/>
      <w:r w:rsidR="00925D3B">
        <w:rPr>
          <w:rFonts w:ascii="Times New Roman" w:hAnsi="Times New Roman" w:cs="Times New Roman"/>
          <w:sz w:val="28"/>
          <w:szCs w:val="28"/>
        </w:rPr>
        <w:t>Макаровское</w:t>
      </w:r>
      <w:proofErr w:type="spellEnd"/>
      <w:r w:rsidRPr="00ED1293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D1293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ED1293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 РТ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26CA" w:rsidRDefault="00C126CA" w:rsidP="00B20B59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DF3071" w:rsidRDefault="00DF3071" w:rsidP="00B20B59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Мустафин Р.Р.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начальника управления строительства и архитектуры </w:t>
      </w:r>
      <w:r w:rsidRPr="00DF3071">
        <w:rPr>
          <w:rFonts w:ascii="Times New Roman" w:hAnsi="Times New Roman" w:cs="Times New Roman"/>
          <w:sz w:val="28"/>
          <w:szCs w:val="28"/>
        </w:rPr>
        <w:t>Исполнительного комитета Нижнекамского муниципального района Республики Татарстан.</w:t>
      </w:r>
    </w:p>
    <w:p w:rsidR="00C126CA" w:rsidRDefault="009F79F3" w:rsidP="00B20B59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Нигматзянов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="00C126C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руководителя Исполнительного комитета Нижнекамского муниципального района Республики Татарстан.</w:t>
      </w:r>
    </w:p>
    <w:p w:rsidR="00C126CA" w:rsidRDefault="00F84B12" w:rsidP="00B20B59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</w:t>
      </w:r>
      <w:r w:rsidR="00C12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здравоохранения по Нижнекамскому району 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юристконсульт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ГАУЗ «КПРБ» Максимов М.И.</w:t>
      </w:r>
    </w:p>
    <w:p w:rsidR="0071028F" w:rsidRDefault="0071028F" w:rsidP="0071028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6CA" w:rsidRDefault="00C126CA" w:rsidP="00B20B59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 населенных пунктов </w:t>
      </w:r>
      <w:proofErr w:type="spellStart"/>
      <w:r w:rsidR="00925D3B">
        <w:rPr>
          <w:rFonts w:ascii="Times New Roman" w:hAnsi="Times New Roman" w:cs="Times New Roman"/>
          <w:sz w:val="28"/>
          <w:szCs w:val="28"/>
        </w:rPr>
        <w:t>Макаровского</w:t>
      </w:r>
      <w:proofErr w:type="spellEnd"/>
      <w:r w:rsidRPr="00ED1293"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84B1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человек (приложение 1).</w:t>
      </w:r>
    </w:p>
    <w:p w:rsidR="00C126CA" w:rsidRDefault="00C126CA" w:rsidP="00B20B59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C126CA" w:rsidRPr="00723D12" w:rsidRDefault="00C126CA" w:rsidP="00B20B59">
      <w:pPr>
        <w:tabs>
          <w:tab w:val="left" w:pos="284"/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723D12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C126CA" w:rsidRPr="00723D12" w:rsidRDefault="00C126CA" w:rsidP="00B20B59">
      <w:pPr>
        <w:tabs>
          <w:tab w:val="left" w:pos="284"/>
          <w:tab w:val="left" w:pos="426"/>
        </w:tabs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126CA" w:rsidRPr="00F84B12" w:rsidRDefault="00F84B12" w:rsidP="00F84B12">
      <w:pPr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C126CA" w:rsidRPr="00F84B12">
        <w:rPr>
          <w:rFonts w:ascii="Times New Roman" w:hAnsi="Times New Roman" w:cs="Times New Roman"/>
          <w:sz w:val="28"/>
          <w:szCs w:val="28"/>
        </w:rPr>
        <w:t xml:space="preserve">Рассмотрение проекта </w:t>
      </w:r>
      <w:r w:rsidR="00305CD2">
        <w:rPr>
          <w:rFonts w:ascii="Times New Roman" w:hAnsi="Times New Roman" w:cs="Times New Roman"/>
          <w:sz w:val="28"/>
          <w:szCs w:val="28"/>
        </w:rPr>
        <w:t>генерального</w:t>
      </w:r>
      <w:r w:rsidR="00C126CA" w:rsidRPr="00F84B12">
        <w:rPr>
          <w:rFonts w:ascii="Times New Roman" w:hAnsi="Times New Roman" w:cs="Times New Roman"/>
          <w:sz w:val="28"/>
          <w:szCs w:val="28"/>
        </w:rPr>
        <w:t xml:space="preserve"> план</w:t>
      </w:r>
      <w:r w:rsidR="00305CD2">
        <w:rPr>
          <w:rFonts w:ascii="Times New Roman" w:hAnsi="Times New Roman" w:cs="Times New Roman"/>
          <w:sz w:val="28"/>
          <w:szCs w:val="28"/>
        </w:rPr>
        <w:t>а</w:t>
      </w:r>
      <w:r w:rsidR="00C126CA" w:rsidRPr="00F84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CD2">
        <w:rPr>
          <w:rFonts w:ascii="Times New Roman" w:hAnsi="Times New Roman" w:cs="Times New Roman"/>
          <w:sz w:val="28"/>
          <w:szCs w:val="28"/>
        </w:rPr>
        <w:t>Макаровского</w:t>
      </w:r>
      <w:proofErr w:type="spellEnd"/>
      <w:r w:rsidR="00305CD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126CA" w:rsidRPr="00F84B12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 Республики Татарстан</w:t>
      </w:r>
      <w:r w:rsidR="00723D12" w:rsidRPr="00F84B12">
        <w:rPr>
          <w:rFonts w:ascii="Times New Roman" w:hAnsi="Times New Roman" w:cs="Times New Roman"/>
          <w:sz w:val="28"/>
          <w:szCs w:val="28"/>
        </w:rPr>
        <w:t>.</w:t>
      </w:r>
    </w:p>
    <w:p w:rsidR="00723D12" w:rsidRPr="00F84B12" w:rsidRDefault="00F84B12" w:rsidP="00F84B12">
      <w:pPr>
        <w:tabs>
          <w:tab w:val="left" w:pos="284"/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4B12">
        <w:rPr>
          <w:rFonts w:ascii="Times New Roman" w:hAnsi="Times New Roman" w:cs="Times New Roman"/>
          <w:sz w:val="28"/>
          <w:szCs w:val="28"/>
        </w:rPr>
        <w:t>2.</w:t>
      </w:r>
      <w:r w:rsidR="00C126CA" w:rsidRPr="00F84B12">
        <w:rPr>
          <w:rFonts w:ascii="Times New Roman" w:hAnsi="Times New Roman" w:cs="Times New Roman"/>
          <w:sz w:val="28"/>
          <w:szCs w:val="28"/>
        </w:rPr>
        <w:t>Принятие решения по указанному вопросу.</w:t>
      </w:r>
    </w:p>
    <w:p w:rsidR="00F84B12" w:rsidRDefault="00723D12" w:rsidP="00723D12">
      <w:pPr>
        <w:tabs>
          <w:tab w:val="left" w:pos="284"/>
          <w:tab w:val="left" w:pos="426"/>
        </w:tabs>
        <w:spacing w:after="0" w:line="240" w:lineRule="auto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20B59" w:rsidRPr="00723D12" w:rsidRDefault="007515EB" w:rsidP="00723D12">
      <w:pPr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Ладнушкина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Т.К</w:t>
      </w:r>
      <w:r w:rsidR="002674B7" w:rsidRPr="00723D12">
        <w:rPr>
          <w:rFonts w:ascii="Times New Roman" w:hAnsi="Times New Roman" w:cs="Times New Roman"/>
          <w:b/>
          <w:sz w:val="28"/>
          <w:szCs w:val="28"/>
        </w:rPr>
        <w:t xml:space="preserve">.: </w:t>
      </w:r>
      <w:r w:rsidR="00B20B59" w:rsidRPr="00723D12">
        <w:rPr>
          <w:rFonts w:ascii="Times New Roman" w:hAnsi="Times New Roman" w:cs="Times New Roman"/>
          <w:sz w:val="28"/>
          <w:szCs w:val="28"/>
        </w:rPr>
        <w:t>Уважаемые жители! В соответствии с постановлением Главы</w:t>
      </w:r>
      <w:r w:rsidR="00F84B12">
        <w:rPr>
          <w:rFonts w:ascii="Times New Roman" w:hAnsi="Times New Roman" w:cs="Times New Roman"/>
          <w:sz w:val="28"/>
          <w:szCs w:val="28"/>
        </w:rPr>
        <w:t xml:space="preserve"> </w:t>
      </w:r>
      <w:r w:rsidR="00CC071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803E7" w:rsidRPr="00723D12">
        <w:rPr>
          <w:rFonts w:ascii="Times New Roman" w:hAnsi="Times New Roman" w:cs="Times New Roman"/>
          <w:sz w:val="28"/>
          <w:szCs w:val="28"/>
        </w:rPr>
        <w:t xml:space="preserve"> «Нижнекамский муниципальный </w:t>
      </w:r>
      <w:r w:rsidR="00B20B59" w:rsidRPr="00723D12">
        <w:rPr>
          <w:rFonts w:ascii="Times New Roman" w:hAnsi="Times New Roman" w:cs="Times New Roman"/>
          <w:sz w:val="28"/>
          <w:szCs w:val="28"/>
        </w:rPr>
        <w:t>район»</w:t>
      </w:r>
      <w:r w:rsidR="00305CD2">
        <w:rPr>
          <w:rFonts w:ascii="Times New Roman" w:hAnsi="Times New Roman" w:cs="Times New Roman"/>
          <w:sz w:val="28"/>
          <w:szCs w:val="28"/>
        </w:rPr>
        <w:t xml:space="preserve"> РТ</w:t>
      </w:r>
      <w:r w:rsidR="00B20B59" w:rsidRPr="00723D12">
        <w:rPr>
          <w:rFonts w:ascii="Times New Roman" w:hAnsi="Times New Roman" w:cs="Times New Roman"/>
          <w:sz w:val="28"/>
          <w:szCs w:val="28"/>
        </w:rPr>
        <w:t xml:space="preserve"> «О  назначении публичных слушаний по проекту </w:t>
      </w:r>
      <w:r>
        <w:rPr>
          <w:rFonts w:ascii="Times New Roman" w:hAnsi="Times New Roman" w:cs="Times New Roman"/>
          <w:sz w:val="28"/>
          <w:szCs w:val="28"/>
        </w:rPr>
        <w:t>генерального</w:t>
      </w:r>
      <w:r w:rsidR="00B20B59" w:rsidRPr="00723D12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20B59" w:rsidRPr="00723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 Республики Татарстан</w:t>
      </w:r>
      <w:r w:rsidR="00B20B59" w:rsidRPr="00723D12">
        <w:rPr>
          <w:rFonts w:ascii="Times New Roman" w:hAnsi="Times New Roman" w:cs="Times New Roman"/>
          <w:sz w:val="28"/>
          <w:szCs w:val="28"/>
        </w:rPr>
        <w:t xml:space="preserve">» №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B20B59" w:rsidRPr="00723D1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01.08.2018</w:t>
      </w:r>
      <w:r w:rsidR="00B20B59" w:rsidRPr="00723D12">
        <w:rPr>
          <w:rFonts w:ascii="Times New Roman" w:hAnsi="Times New Roman" w:cs="Times New Roman"/>
          <w:sz w:val="28"/>
          <w:szCs w:val="28"/>
        </w:rPr>
        <w:t xml:space="preserve"> сегодня проводятся публичные слушания. Население имело возможность ознакомится с материалами и подать свои письменные заявки для выступления на публичных слушаниях. В здании Администрации сельского поселения находился журнал для внесения предложений и замечаний по обсуждаемому вопросу.</w:t>
      </w:r>
    </w:p>
    <w:p w:rsidR="00B20B59" w:rsidRDefault="00B20B59" w:rsidP="00B20B59">
      <w:pPr>
        <w:pStyle w:val="a4"/>
        <w:tabs>
          <w:tab w:val="left" w:pos="426"/>
        </w:tabs>
        <w:spacing w:before="0" w:after="0"/>
        <w:ind w:left="426" w:firstLine="42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ведения протокола, учета поступивших предложений нам необходимо утвердить секретариат. Предлагается избрать секретариат из одного человека. </w:t>
      </w:r>
    </w:p>
    <w:p w:rsidR="00B20B59" w:rsidRDefault="00B20B59" w:rsidP="00B20B59">
      <w:pPr>
        <w:pStyle w:val="a4"/>
        <w:tabs>
          <w:tab w:val="left" w:pos="426"/>
        </w:tabs>
        <w:spacing w:before="0" w:after="0"/>
        <w:ind w:left="426" w:firstLine="425"/>
        <w:rPr>
          <w:sz w:val="28"/>
          <w:szCs w:val="28"/>
        </w:rPr>
      </w:pPr>
      <w:r>
        <w:rPr>
          <w:sz w:val="28"/>
          <w:szCs w:val="28"/>
        </w:rPr>
        <w:t>Нет возражений?</w:t>
      </w:r>
    </w:p>
    <w:p w:rsidR="00B20B59" w:rsidRDefault="00B20B59" w:rsidP="00723D12">
      <w:pPr>
        <w:pStyle w:val="a4"/>
        <w:tabs>
          <w:tab w:val="left" w:pos="426"/>
        </w:tabs>
        <w:spacing w:before="0" w:after="0"/>
        <w:ind w:left="426" w:firstLine="425"/>
        <w:rPr>
          <w:sz w:val="28"/>
          <w:szCs w:val="28"/>
        </w:rPr>
      </w:pPr>
      <w:r>
        <w:rPr>
          <w:sz w:val="28"/>
          <w:szCs w:val="28"/>
        </w:rPr>
        <w:tab/>
        <w:t xml:space="preserve">В секретариат предлагается </w:t>
      </w:r>
      <w:r w:rsidR="007515EB">
        <w:rPr>
          <w:sz w:val="28"/>
          <w:szCs w:val="28"/>
        </w:rPr>
        <w:t>Лапина Наталья Васильевна</w:t>
      </w:r>
      <w:r>
        <w:rPr>
          <w:sz w:val="28"/>
          <w:szCs w:val="28"/>
        </w:rPr>
        <w:t xml:space="preserve"> – секретарь исполнительного комитета. </w:t>
      </w:r>
    </w:p>
    <w:p w:rsidR="00B20B59" w:rsidRDefault="00B20B59" w:rsidP="00B20B59">
      <w:pPr>
        <w:pStyle w:val="a4"/>
        <w:tabs>
          <w:tab w:val="left" w:pos="426"/>
        </w:tabs>
        <w:spacing w:before="0" w:after="0"/>
        <w:ind w:left="426" w:firstLine="425"/>
        <w:rPr>
          <w:sz w:val="28"/>
          <w:szCs w:val="28"/>
        </w:rPr>
      </w:pPr>
      <w:r>
        <w:rPr>
          <w:sz w:val="28"/>
          <w:szCs w:val="28"/>
        </w:rPr>
        <w:t xml:space="preserve">Будут ли другие предложения? </w:t>
      </w:r>
    </w:p>
    <w:p w:rsidR="00B20B59" w:rsidRDefault="00B20B59" w:rsidP="00B20B59">
      <w:pPr>
        <w:pStyle w:val="a4"/>
        <w:tabs>
          <w:tab w:val="left" w:pos="426"/>
        </w:tabs>
        <w:spacing w:before="0" w:after="0"/>
        <w:ind w:left="426" w:firstLine="425"/>
        <w:rPr>
          <w:sz w:val="28"/>
          <w:szCs w:val="28"/>
        </w:rPr>
      </w:pPr>
      <w:r>
        <w:rPr>
          <w:sz w:val="28"/>
          <w:szCs w:val="28"/>
        </w:rPr>
        <w:t xml:space="preserve">Прошу секретариат занять рабочее место и приступить к работе. </w:t>
      </w:r>
    </w:p>
    <w:p w:rsidR="00B20B59" w:rsidRDefault="00B20B59" w:rsidP="00723D12">
      <w:pPr>
        <w:pStyle w:val="a4"/>
        <w:tabs>
          <w:tab w:val="left" w:pos="426"/>
        </w:tabs>
        <w:spacing w:before="0" w:after="0"/>
        <w:ind w:left="426" w:firstLine="425"/>
        <w:rPr>
          <w:sz w:val="28"/>
          <w:szCs w:val="28"/>
        </w:rPr>
      </w:pPr>
      <w:r>
        <w:rPr>
          <w:sz w:val="28"/>
          <w:szCs w:val="28"/>
        </w:rPr>
        <w:t>Участники слушаний могут передать свои предложения и замечания по обсуждаемому вопросу через секретариат.</w:t>
      </w:r>
    </w:p>
    <w:p w:rsidR="00C126CA" w:rsidRPr="00723D12" w:rsidRDefault="00B20B59" w:rsidP="00723D12">
      <w:pPr>
        <w:pStyle w:val="a4"/>
        <w:tabs>
          <w:tab w:val="left" w:pos="426"/>
        </w:tabs>
        <w:spacing w:before="0" w:after="0"/>
        <w:ind w:left="426" w:firstLine="425"/>
        <w:rPr>
          <w:sz w:val="28"/>
          <w:szCs w:val="28"/>
        </w:rPr>
      </w:pPr>
      <w:r>
        <w:rPr>
          <w:sz w:val="28"/>
          <w:szCs w:val="28"/>
        </w:rPr>
        <w:t xml:space="preserve">Уважаемые участники! Нам необходимо утвердить регламент заседания. Участники заседания могут задавать свои вопросы выступающим после окончания выступления. Есть ли у участников заседания изменения или дополнения к предложенному регламенту. Приглашаю всех участников публичных слушаний к конструктивной работе. </w:t>
      </w:r>
    </w:p>
    <w:p w:rsidR="00B20B59" w:rsidRPr="0098549D" w:rsidRDefault="00C126CA" w:rsidP="00B20B59">
      <w:pPr>
        <w:tabs>
          <w:tab w:val="left" w:pos="284"/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Ханов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.:</w:t>
      </w:r>
      <w:r w:rsidR="00CC07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B59" w:rsidRPr="0098549D">
        <w:rPr>
          <w:rFonts w:ascii="Times New Roman" w:hAnsi="Times New Roman" w:cs="Times New Roman"/>
          <w:sz w:val="28"/>
          <w:szCs w:val="28"/>
        </w:rPr>
        <w:t>Уважаемые жители села и присутствующие руководители учреждений и организаций Нижнекамского муниципального района!</w:t>
      </w:r>
    </w:p>
    <w:p w:rsidR="00B20B59" w:rsidRPr="0098549D" w:rsidRDefault="00B20B59" w:rsidP="00B20B59">
      <w:pPr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план поселения – документ территориального </w:t>
      </w:r>
      <w:r w:rsidRPr="0098549D">
        <w:rPr>
          <w:rFonts w:ascii="Times New Roman" w:hAnsi="Times New Roman" w:cs="Times New Roman"/>
          <w:sz w:val="28"/>
          <w:szCs w:val="28"/>
        </w:rPr>
        <w:t>планирования,</w:t>
      </w:r>
      <w:r>
        <w:rPr>
          <w:rFonts w:ascii="Times New Roman" w:hAnsi="Times New Roman" w:cs="Times New Roman"/>
          <w:sz w:val="28"/>
          <w:szCs w:val="28"/>
        </w:rPr>
        <w:t xml:space="preserve"> определяющий </w:t>
      </w:r>
      <w:r w:rsidRPr="0098549D">
        <w:rPr>
          <w:rFonts w:ascii="Times New Roman" w:hAnsi="Times New Roman" w:cs="Times New Roman"/>
          <w:sz w:val="28"/>
          <w:szCs w:val="28"/>
        </w:rPr>
        <w:t xml:space="preserve">стратегию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градостроительного </w:t>
      </w:r>
      <w:r w:rsidRPr="0098549D">
        <w:rPr>
          <w:rFonts w:ascii="Times New Roman" w:hAnsi="Times New Roman" w:cs="Times New Roman"/>
          <w:sz w:val="28"/>
          <w:szCs w:val="28"/>
        </w:rPr>
        <w:t>развития поселения.</w:t>
      </w:r>
      <w:r>
        <w:rPr>
          <w:rFonts w:ascii="Times New Roman" w:hAnsi="Times New Roman" w:cs="Times New Roman"/>
          <w:sz w:val="28"/>
          <w:szCs w:val="28"/>
        </w:rPr>
        <w:t xml:space="preserve"> Генеральный план является основным градостроительным </w:t>
      </w:r>
      <w:r w:rsidRPr="0098549D">
        <w:rPr>
          <w:rFonts w:ascii="Times New Roman" w:hAnsi="Times New Roman" w:cs="Times New Roman"/>
          <w:sz w:val="28"/>
          <w:szCs w:val="28"/>
        </w:rPr>
        <w:t xml:space="preserve">документом, </w:t>
      </w:r>
      <w:r>
        <w:rPr>
          <w:rFonts w:ascii="Times New Roman" w:hAnsi="Times New Roman" w:cs="Times New Roman"/>
          <w:sz w:val="28"/>
          <w:szCs w:val="28"/>
        </w:rPr>
        <w:t>определяется в</w:t>
      </w:r>
      <w:r w:rsidRPr="0098549D">
        <w:rPr>
          <w:rFonts w:ascii="Times New Roman" w:hAnsi="Times New Roman" w:cs="Times New Roman"/>
          <w:sz w:val="28"/>
          <w:szCs w:val="28"/>
        </w:rPr>
        <w:t xml:space="preserve"> интересах</w:t>
      </w:r>
      <w:r>
        <w:rPr>
          <w:rFonts w:ascii="Times New Roman" w:hAnsi="Times New Roman" w:cs="Times New Roman"/>
          <w:sz w:val="28"/>
          <w:szCs w:val="28"/>
        </w:rPr>
        <w:t xml:space="preserve"> населения и государства условия формирования среды жизнедеятельности, направления и границы развития </w:t>
      </w:r>
      <w:r w:rsidRPr="0098549D">
        <w:rPr>
          <w:rFonts w:ascii="Times New Roman" w:hAnsi="Times New Roman" w:cs="Times New Roman"/>
          <w:sz w:val="28"/>
          <w:szCs w:val="28"/>
        </w:rPr>
        <w:t>терри</w:t>
      </w:r>
      <w:r>
        <w:rPr>
          <w:rFonts w:ascii="Times New Roman" w:hAnsi="Times New Roman" w:cs="Times New Roman"/>
          <w:sz w:val="28"/>
          <w:szCs w:val="28"/>
        </w:rPr>
        <w:t xml:space="preserve">торий поселений, зонирование территорий, развитие инженерной, транспортной и социальной инфраструктур, градостроительные требования к </w:t>
      </w:r>
      <w:r w:rsidRPr="0098549D">
        <w:rPr>
          <w:rFonts w:ascii="Times New Roman" w:hAnsi="Times New Roman" w:cs="Times New Roman"/>
          <w:sz w:val="28"/>
          <w:szCs w:val="28"/>
        </w:rPr>
        <w:t>сохранени</w:t>
      </w:r>
      <w:r>
        <w:rPr>
          <w:rFonts w:ascii="Times New Roman" w:hAnsi="Times New Roman" w:cs="Times New Roman"/>
          <w:sz w:val="28"/>
          <w:szCs w:val="28"/>
        </w:rPr>
        <w:t xml:space="preserve">ю объектов  историко-культурного наследия и особо охраняемых </w:t>
      </w:r>
      <w:r w:rsidRPr="0098549D">
        <w:rPr>
          <w:rFonts w:ascii="Times New Roman" w:hAnsi="Times New Roman" w:cs="Times New Roman"/>
          <w:sz w:val="28"/>
          <w:szCs w:val="28"/>
        </w:rPr>
        <w:t>природных территорий, экологическому и санитарному благополучию. Проектные решения генерального плана являются ос</w:t>
      </w:r>
      <w:r>
        <w:rPr>
          <w:rFonts w:ascii="Times New Roman" w:hAnsi="Times New Roman" w:cs="Times New Roman"/>
          <w:sz w:val="28"/>
          <w:szCs w:val="28"/>
        </w:rPr>
        <w:t xml:space="preserve">новой для комплексного решения </w:t>
      </w:r>
      <w:r w:rsidRPr="0098549D">
        <w:rPr>
          <w:rFonts w:ascii="Times New Roman" w:hAnsi="Times New Roman" w:cs="Times New Roman"/>
          <w:sz w:val="28"/>
          <w:szCs w:val="28"/>
        </w:rPr>
        <w:t>вопросов  организа</w:t>
      </w:r>
      <w:r>
        <w:rPr>
          <w:rFonts w:ascii="Times New Roman" w:hAnsi="Times New Roman" w:cs="Times New Roman"/>
          <w:sz w:val="28"/>
          <w:szCs w:val="28"/>
        </w:rPr>
        <w:t xml:space="preserve">ции  планировочной структуры; </w:t>
      </w:r>
      <w:r w:rsidRPr="0098549D">
        <w:rPr>
          <w:rFonts w:ascii="Times New Roman" w:hAnsi="Times New Roman" w:cs="Times New Roman"/>
          <w:sz w:val="28"/>
          <w:szCs w:val="28"/>
        </w:rPr>
        <w:t>территориального, инфраструктурного и социально-экономического развития поселения; разработки пра</w:t>
      </w:r>
      <w:r>
        <w:rPr>
          <w:rFonts w:ascii="Times New Roman" w:hAnsi="Times New Roman" w:cs="Times New Roman"/>
          <w:sz w:val="28"/>
          <w:szCs w:val="28"/>
        </w:rPr>
        <w:t xml:space="preserve">вил землепользования и застройки, устанавливающих правовой </w:t>
      </w:r>
      <w:r w:rsidRPr="0098549D">
        <w:rPr>
          <w:rFonts w:ascii="Times New Roman" w:hAnsi="Times New Roman" w:cs="Times New Roman"/>
          <w:sz w:val="28"/>
          <w:szCs w:val="28"/>
        </w:rPr>
        <w:t>режим использования территориальных зон; определения зон инвестиционного развития.</w:t>
      </w:r>
    </w:p>
    <w:p w:rsidR="00B20B59" w:rsidRPr="0098549D" w:rsidRDefault="007515EB" w:rsidP="00B20B59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Ладнушкина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Т.К. </w:t>
      </w:r>
      <w:r w:rsidR="00B20B59" w:rsidRPr="0098549D">
        <w:rPr>
          <w:rFonts w:ascii="Times New Roman" w:hAnsi="Times New Roman" w:cs="Times New Roman"/>
          <w:sz w:val="28"/>
          <w:szCs w:val="28"/>
        </w:rPr>
        <w:t>Задача исполкома состояла в том, чтобы указать все суще</w:t>
      </w:r>
      <w:r w:rsidR="00B20B59">
        <w:rPr>
          <w:rFonts w:ascii="Times New Roman" w:hAnsi="Times New Roman" w:cs="Times New Roman"/>
          <w:sz w:val="28"/>
          <w:szCs w:val="28"/>
        </w:rPr>
        <w:t xml:space="preserve">ствующие и планируемые объекты </w:t>
      </w:r>
      <w:r w:rsidR="00B20B59" w:rsidRPr="0098549D">
        <w:rPr>
          <w:rFonts w:ascii="Times New Roman" w:hAnsi="Times New Roman" w:cs="Times New Roman"/>
          <w:sz w:val="28"/>
          <w:szCs w:val="28"/>
        </w:rPr>
        <w:t>на территории поселения</w:t>
      </w:r>
      <w:r w:rsidR="00B20B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0B59" w:rsidRPr="0098549D" w:rsidRDefault="00B20B59" w:rsidP="00B20B59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49D">
        <w:rPr>
          <w:rFonts w:ascii="Times New Roman" w:hAnsi="Times New Roman" w:cs="Times New Roman"/>
          <w:sz w:val="28"/>
          <w:szCs w:val="28"/>
        </w:rPr>
        <w:t>На схемах обозначены объекты социального и культурно-бытового обслуживания, учреждения образования, учреждения здравоохранения, культурн</w:t>
      </w:r>
      <w:proofErr w:type="gramStart"/>
      <w:r w:rsidRPr="0098549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8549D">
        <w:rPr>
          <w:rFonts w:ascii="Times New Roman" w:hAnsi="Times New Roman" w:cs="Times New Roman"/>
          <w:sz w:val="28"/>
          <w:szCs w:val="28"/>
        </w:rPr>
        <w:t xml:space="preserve"> досуговые учреждения, предприятия торговли</w:t>
      </w:r>
      <w:r w:rsidR="005803E7">
        <w:rPr>
          <w:rFonts w:ascii="Times New Roman" w:hAnsi="Times New Roman" w:cs="Times New Roman"/>
          <w:sz w:val="28"/>
          <w:szCs w:val="28"/>
        </w:rPr>
        <w:t>, сельско-хозяйственные производства и объекты</w:t>
      </w:r>
      <w:r w:rsidRPr="0098549D">
        <w:rPr>
          <w:rFonts w:ascii="Times New Roman" w:hAnsi="Times New Roman" w:cs="Times New Roman"/>
          <w:sz w:val="28"/>
          <w:szCs w:val="28"/>
        </w:rPr>
        <w:t>.</w:t>
      </w:r>
    </w:p>
    <w:p w:rsidR="00B20B59" w:rsidRPr="0098549D" w:rsidRDefault="00B20B59" w:rsidP="00B20B59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98549D">
        <w:rPr>
          <w:rFonts w:ascii="Times New Roman" w:hAnsi="Times New Roman" w:cs="Times New Roman"/>
          <w:sz w:val="28"/>
          <w:szCs w:val="28"/>
        </w:rPr>
        <w:t xml:space="preserve">планом </w:t>
      </w:r>
      <w:r w:rsidR="000E1C94">
        <w:rPr>
          <w:rFonts w:ascii="Times New Roman" w:hAnsi="Times New Roman" w:cs="Times New Roman"/>
          <w:sz w:val="28"/>
          <w:szCs w:val="28"/>
        </w:rPr>
        <w:t>до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305CD2">
        <w:rPr>
          <w:rFonts w:ascii="Times New Roman" w:hAnsi="Times New Roman" w:cs="Times New Roman"/>
          <w:sz w:val="28"/>
          <w:szCs w:val="28"/>
        </w:rPr>
        <w:t xml:space="preserve"> в 1 очередь и на расчетный срок до 2040 года</w:t>
      </w:r>
      <w:r>
        <w:rPr>
          <w:rFonts w:ascii="Times New Roman" w:hAnsi="Times New Roman" w:cs="Times New Roman"/>
          <w:sz w:val="28"/>
          <w:szCs w:val="28"/>
        </w:rPr>
        <w:t xml:space="preserve"> намечаются </w:t>
      </w:r>
      <w:r w:rsidRPr="0098549D">
        <w:rPr>
          <w:rFonts w:ascii="Times New Roman" w:hAnsi="Times New Roman" w:cs="Times New Roman"/>
          <w:sz w:val="28"/>
          <w:szCs w:val="28"/>
        </w:rPr>
        <w:t>мероприятия</w:t>
      </w:r>
      <w:r w:rsidR="00305CD2">
        <w:rPr>
          <w:rFonts w:ascii="Times New Roman" w:hAnsi="Times New Roman" w:cs="Times New Roman"/>
          <w:sz w:val="28"/>
          <w:szCs w:val="28"/>
        </w:rPr>
        <w:t xml:space="preserve"> различного направления, например</w:t>
      </w:r>
      <w:r w:rsidRPr="0098549D">
        <w:rPr>
          <w:rFonts w:ascii="Times New Roman" w:hAnsi="Times New Roman" w:cs="Times New Roman"/>
          <w:sz w:val="28"/>
          <w:szCs w:val="28"/>
        </w:rPr>
        <w:t>:</w:t>
      </w:r>
    </w:p>
    <w:p w:rsidR="00B20B59" w:rsidRPr="0098549D" w:rsidRDefault="00B20B59" w:rsidP="00B20B59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49D">
        <w:rPr>
          <w:rFonts w:ascii="Times New Roman" w:hAnsi="Times New Roman" w:cs="Times New Roman"/>
          <w:sz w:val="28"/>
          <w:szCs w:val="28"/>
        </w:rPr>
        <w:t>Развитие жилищной инфраструктуры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328C7" w:rsidRPr="001C39A1" w:rsidRDefault="005803E7" w:rsidP="005A508C">
      <w:pPr>
        <w:spacing w:after="0" w:line="240" w:lineRule="auto"/>
        <w:ind w:left="426" w:firstLine="567"/>
        <w:jc w:val="both"/>
        <w:rPr>
          <w:color w:val="FF0000"/>
          <w:sz w:val="28"/>
          <w:szCs w:val="28"/>
        </w:rPr>
      </w:pPr>
      <w:r w:rsidRPr="000E1C94">
        <w:rPr>
          <w:rFonts w:ascii="Times New Roman" w:hAnsi="Times New Roman" w:cs="Times New Roman"/>
          <w:sz w:val="28"/>
          <w:szCs w:val="28"/>
        </w:rPr>
        <w:t xml:space="preserve">Разработка предложений по организации жилых зон, </w:t>
      </w:r>
      <w:r w:rsidR="00B20B59" w:rsidRPr="000E1C94">
        <w:rPr>
          <w:rFonts w:ascii="Times New Roman" w:hAnsi="Times New Roman" w:cs="Times New Roman"/>
          <w:sz w:val="28"/>
          <w:szCs w:val="28"/>
        </w:rPr>
        <w:t>реконструкции существующего  жилого  фонда  и  размещению  площадок  нового  жилищного строительства -  одна  из  приоритетных  задач  Генерального  плана</w:t>
      </w:r>
      <w:r w:rsidR="00B20B59" w:rsidRPr="00B407E8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111773" w:rsidRPr="00111773" w:rsidRDefault="00B407E8" w:rsidP="00111773">
      <w:pPr>
        <w:pStyle w:val="a4"/>
        <w:spacing w:before="0" w:after="0"/>
        <w:ind w:left="426" w:firstLine="708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Ладнушкина</w:t>
      </w:r>
      <w:proofErr w:type="spellEnd"/>
      <w:r>
        <w:rPr>
          <w:b/>
          <w:sz w:val="28"/>
          <w:szCs w:val="28"/>
        </w:rPr>
        <w:t xml:space="preserve"> Т.К. </w:t>
      </w:r>
      <w:r w:rsidR="00111773">
        <w:rPr>
          <w:sz w:val="28"/>
          <w:szCs w:val="28"/>
        </w:rPr>
        <w:t>Есть ли вопр</w:t>
      </w:r>
      <w:r w:rsidR="00AF1113">
        <w:rPr>
          <w:sz w:val="28"/>
          <w:szCs w:val="28"/>
        </w:rPr>
        <w:t>осы? В</w:t>
      </w:r>
      <w:r w:rsidR="00305CD2">
        <w:rPr>
          <w:sz w:val="28"/>
          <w:szCs w:val="28"/>
        </w:rPr>
        <w:t xml:space="preserve"> ходе рассмотрения проекта </w:t>
      </w:r>
      <w:r w:rsidR="00111773">
        <w:rPr>
          <w:sz w:val="28"/>
          <w:szCs w:val="28"/>
        </w:rPr>
        <w:t xml:space="preserve"> замечания Исполнительного комитетом </w:t>
      </w:r>
      <w:proofErr w:type="spellStart"/>
      <w:r>
        <w:rPr>
          <w:sz w:val="28"/>
          <w:szCs w:val="28"/>
        </w:rPr>
        <w:t>Макаровского</w:t>
      </w:r>
      <w:proofErr w:type="spellEnd"/>
      <w:r w:rsidR="00111773">
        <w:rPr>
          <w:sz w:val="28"/>
          <w:szCs w:val="28"/>
        </w:rPr>
        <w:t xml:space="preserve"> сельского поселения НМР РТ и Управления строительства и архитектуры ИК НМН РТ</w:t>
      </w:r>
      <w:r w:rsidR="00305CD2">
        <w:rPr>
          <w:sz w:val="28"/>
          <w:szCs w:val="28"/>
        </w:rPr>
        <w:t>, а также вопросы от населения</w:t>
      </w:r>
      <w:r w:rsidR="00111773">
        <w:rPr>
          <w:sz w:val="28"/>
          <w:szCs w:val="28"/>
        </w:rPr>
        <w:t xml:space="preserve"> выделены в приложение 2.</w:t>
      </w:r>
    </w:p>
    <w:p w:rsidR="005065D1" w:rsidRPr="005065D1" w:rsidRDefault="005065D1" w:rsidP="009328C7">
      <w:pPr>
        <w:pStyle w:val="a4"/>
        <w:spacing w:before="0" w:after="0"/>
        <w:ind w:left="426" w:firstLine="708"/>
        <w:rPr>
          <w:sz w:val="28"/>
          <w:szCs w:val="28"/>
        </w:rPr>
      </w:pPr>
      <w:r w:rsidRPr="005065D1">
        <w:rPr>
          <w:b/>
          <w:sz w:val="28"/>
          <w:szCs w:val="28"/>
        </w:rPr>
        <w:t>Ханов Ф.Г</w:t>
      </w:r>
      <w:r>
        <w:rPr>
          <w:sz w:val="28"/>
          <w:szCs w:val="28"/>
        </w:rPr>
        <w:t xml:space="preserve">. </w:t>
      </w:r>
      <w:r w:rsidRPr="005065D1">
        <w:rPr>
          <w:sz w:val="28"/>
          <w:szCs w:val="28"/>
        </w:rPr>
        <w:t xml:space="preserve">-  Уважаемые участники публичных слушаний вы высказали свои   предложения и замечания, касающиеся проекта генерального плана, для </w:t>
      </w:r>
      <w:r w:rsidRPr="005065D1">
        <w:rPr>
          <w:sz w:val="28"/>
          <w:szCs w:val="28"/>
        </w:rPr>
        <w:lastRenderedPageBreak/>
        <w:t>включения их в протокол публичных слушаний. По итогам проведения публичных слушаний необходимо принять решение.</w:t>
      </w:r>
    </w:p>
    <w:p w:rsidR="005065D1" w:rsidRPr="005065D1" w:rsidRDefault="005065D1" w:rsidP="000A2411">
      <w:pPr>
        <w:pStyle w:val="a4"/>
        <w:spacing w:before="0" w:after="0"/>
        <w:ind w:left="426" w:firstLine="708"/>
        <w:rPr>
          <w:sz w:val="28"/>
          <w:szCs w:val="28"/>
        </w:rPr>
      </w:pPr>
      <w:r w:rsidRPr="005065D1">
        <w:rPr>
          <w:sz w:val="28"/>
          <w:szCs w:val="28"/>
        </w:rPr>
        <w:t xml:space="preserve">Кто за то, чтобы одобрить проект внесения изменений в генеральный план </w:t>
      </w:r>
      <w:proofErr w:type="spellStart"/>
      <w:r w:rsidR="00B407E8">
        <w:rPr>
          <w:sz w:val="28"/>
          <w:szCs w:val="28"/>
        </w:rPr>
        <w:t>Макаровского</w:t>
      </w:r>
      <w:proofErr w:type="spellEnd"/>
      <w:r w:rsidR="00B407E8">
        <w:rPr>
          <w:sz w:val="28"/>
          <w:szCs w:val="28"/>
        </w:rPr>
        <w:t xml:space="preserve"> </w:t>
      </w:r>
      <w:r w:rsidR="005803E7">
        <w:rPr>
          <w:sz w:val="28"/>
          <w:szCs w:val="28"/>
        </w:rPr>
        <w:t>сельского поселения</w:t>
      </w:r>
      <w:r w:rsidR="00111773">
        <w:rPr>
          <w:sz w:val="28"/>
          <w:szCs w:val="28"/>
        </w:rPr>
        <w:t xml:space="preserve"> с учетом замечаний и предложений (приложение 2)</w:t>
      </w:r>
      <w:r w:rsidRPr="005065D1">
        <w:rPr>
          <w:sz w:val="28"/>
          <w:szCs w:val="28"/>
        </w:rPr>
        <w:t xml:space="preserve">: рекомендовать Совету </w:t>
      </w:r>
      <w:proofErr w:type="spellStart"/>
      <w:r w:rsidR="00B407E8">
        <w:rPr>
          <w:sz w:val="28"/>
          <w:szCs w:val="28"/>
        </w:rPr>
        <w:t>Макаровского</w:t>
      </w:r>
      <w:proofErr w:type="spellEnd"/>
      <w:r w:rsidRPr="005065D1">
        <w:rPr>
          <w:sz w:val="28"/>
          <w:szCs w:val="28"/>
        </w:rPr>
        <w:t xml:space="preserve"> сельского поселения Нижнекамского муниципального района Республики Татарстан этот проект принять. Ставлю на голосование: </w:t>
      </w:r>
    </w:p>
    <w:p w:rsidR="001C39A1" w:rsidRPr="00305CD2" w:rsidRDefault="005065D1" w:rsidP="00305CD2">
      <w:pPr>
        <w:pStyle w:val="a4"/>
        <w:spacing w:before="0"/>
        <w:ind w:left="426"/>
        <w:rPr>
          <w:sz w:val="28"/>
          <w:szCs w:val="28"/>
        </w:rPr>
      </w:pPr>
      <w:r w:rsidRPr="005065D1">
        <w:rPr>
          <w:sz w:val="28"/>
          <w:szCs w:val="28"/>
        </w:rPr>
        <w:t>Голосован</w:t>
      </w:r>
      <w:r>
        <w:rPr>
          <w:sz w:val="28"/>
          <w:szCs w:val="28"/>
        </w:rPr>
        <w:t xml:space="preserve">ие:  «за» - </w:t>
      </w:r>
      <w:r w:rsidR="002B7F56">
        <w:rPr>
          <w:sz w:val="28"/>
          <w:szCs w:val="28"/>
        </w:rPr>
        <w:t>12</w:t>
      </w:r>
      <w:r w:rsidRPr="005065D1">
        <w:rPr>
          <w:sz w:val="28"/>
          <w:szCs w:val="28"/>
        </w:rPr>
        <w:t xml:space="preserve">;  «против» - </w:t>
      </w:r>
      <w:r w:rsidR="002B7F56">
        <w:rPr>
          <w:sz w:val="28"/>
          <w:szCs w:val="28"/>
          <w:u w:val="single"/>
        </w:rPr>
        <w:t>0</w:t>
      </w:r>
      <w:r w:rsidRPr="005065D1">
        <w:rPr>
          <w:sz w:val="28"/>
          <w:szCs w:val="28"/>
        </w:rPr>
        <w:t xml:space="preserve">;  «воздержалось» - </w:t>
      </w:r>
      <w:r w:rsidR="002B7F56">
        <w:rPr>
          <w:sz w:val="28"/>
          <w:szCs w:val="28"/>
          <w:u w:val="single"/>
        </w:rPr>
        <w:t>1</w:t>
      </w:r>
      <w:r w:rsidR="00B407E8">
        <w:rPr>
          <w:sz w:val="28"/>
          <w:szCs w:val="28"/>
          <w:u w:val="single"/>
        </w:rPr>
        <w:t xml:space="preserve"> </w:t>
      </w:r>
      <w:r w:rsidRPr="005065D1">
        <w:rPr>
          <w:sz w:val="28"/>
          <w:szCs w:val="28"/>
        </w:rPr>
        <w:t>.</w:t>
      </w:r>
    </w:p>
    <w:p w:rsidR="005065D1" w:rsidRDefault="005065D1" w:rsidP="001C39A1">
      <w:pPr>
        <w:pStyle w:val="a4"/>
        <w:spacing w:before="0" w:after="0"/>
        <w:ind w:left="426"/>
        <w:jc w:val="center"/>
        <w:rPr>
          <w:b/>
          <w:sz w:val="28"/>
          <w:szCs w:val="28"/>
        </w:rPr>
      </w:pPr>
      <w:r w:rsidRPr="005065D1">
        <w:rPr>
          <w:b/>
          <w:sz w:val="28"/>
          <w:szCs w:val="28"/>
        </w:rPr>
        <w:t>Итоги публичных слушаний:</w:t>
      </w:r>
    </w:p>
    <w:p w:rsidR="001C39A1" w:rsidRPr="005065D1" w:rsidRDefault="001C39A1" w:rsidP="001C39A1">
      <w:pPr>
        <w:pStyle w:val="a4"/>
        <w:spacing w:before="0" w:after="0"/>
        <w:ind w:left="426"/>
        <w:jc w:val="center"/>
        <w:rPr>
          <w:b/>
          <w:sz w:val="28"/>
          <w:szCs w:val="28"/>
        </w:rPr>
      </w:pPr>
    </w:p>
    <w:p w:rsidR="005065D1" w:rsidRPr="005065D1" w:rsidRDefault="005065D1" w:rsidP="00412D30">
      <w:pPr>
        <w:pStyle w:val="a4"/>
        <w:spacing w:before="0" w:after="0"/>
        <w:ind w:left="426" w:firstLine="708"/>
        <w:rPr>
          <w:sz w:val="28"/>
          <w:szCs w:val="28"/>
        </w:rPr>
      </w:pPr>
      <w:r w:rsidRPr="005065D1">
        <w:rPr>
          <w:sz w:val="28"/>
          <w:szCs w:val="28"/>
        </w:rPr>
        <w:t xml:space="preserve">1.Публичные слушания по проекту Генерального плана </w:t>
      </w:r>
      <w:proofErr w:type="spellStart"/>
      <w:r w:rsidR="00B407E8">
        <w:rPr>
          <w:sz w:val="28"/>
          <w:szCs w:val="28"/>
        </w:rPr>
        <w:t>Макаровского</w:t>
      </w:r>
      <w:proofErr w:type="spellEnd"/>
      <w:r w:rsidRPr="005065D1">
        <w:rPr>
          <w:sz w:val="28"/>
          <w:szCs w:val="28"/>
        </w:rPr>
        <w:t xml:space="preserve"> сельского поселения Нижнекамского муниципального района Республики Татарстан считать состоявшимися.</w:t>
      </w:r>
    </w:p>
    <w:p w:rsidR="00111773" w:rsidRDefault="005065D1" w:rsidP="00412D30">
      <w:pPr>
        <w:pStyle w:val="a4"/>
        <w:spacing w:before="0" w:after="0"/>
        <w:ind w:left="426" w:firstLine="708"/>
        <w:rPr>
          <w:sz w:val="28"/>
          <w:szCs w:val="28"/>
        </w:rPr>
      </w:pPr>
      <w:r w:rsidRPr="005065D1">
        <w:rPr>
          <w:sz w:val="28"/>
          <w:szCs w:val="28"/>
        </w:rPr>
        <w:t xml:space="preserve">2. Проект </w:t>
      </w:r>
      <w:r w:rsidR="00305CD2">
        <w:rPr>
          <w:sz w:val="28"/>
          <w:szCs w:val="28"/>
        </w:rPr>
        <w:t>генерального</w:t>
      </w:r>
      <w:r w:rsidRPr="005065D1">
        <w:rPr>
          <w:sz w:val="28"/>
          <w:szCs w:val="28"/>
        </w:rPr>
        <w:t xml:space="preserve"> план</w:t>
      </w:r>
      <w:r w:rsidR="00305CD2">
        <w:rPr>
          <w:sz w:val="28"/>
          <w:szCs w:val="28"/>
        </w:rPr>
        <w:t xml:space="preserve">а </w:t>
      </w:r>
      <w:proofErr w:type="spellStart"/>
      <w:r w:rsidR="00305CD2">
        <w:rPr>
          <w:sz w:val="28"/>
          <w:szCs w:val="28"/>
        </w:rPr>
        <w:t>Макаровского</w:t>
      </w:r>
      <w:proofErr w:type="spellEnd"/>
      <w:r w:rsidRPr="005065D1">
        <w:rPr>
          <w:sz w:val="28"/>
          <w:szCs w:val="28"/>
        </w:rPr>
        <w:t xml:space="preserve"> сельского поселения Нижнекамского муниципального района Республики</w:t>
      </w:r>
      <w:r w:rsidR="00111773">
        <w:rPr>
          <w:sz w:val="28"/>
          <w:szCs w:val="28"/>
        </w:rPr>
        <w:t xml:space="preserve"> Татарстан одобрить с учетом замечаний.</w:t>
      </w:r>
    </w:p>
    <w:p w:rsidR="005065D1" w:rsidRPr="005065D1" w:rsidRDefault="005065D1" w:rsidP="00412D30">
      <w:pPr>
        <w:pStyle w:val="a4"/>
        <w:spacing w:before="0" w:after="0"/>
        <w:ind w:left="426" w:firstLine="708"/>
        <w:rPr>
          <w:sz w:val="28"/>
          <w:szCs w:val="28"/>
        </w:rPr>
      </w:pPr>
      <w:r w:rsidRPr="005065D1">
        <w:rPr>
          <w:sz w:val="28"/>
          <w:szCs w:val="28"/>
        </w:rPr>
        <w:t>3.</w:t>
      </w:r>
      <w:r w:rsidR="00305CD2">
        <w:rPr>
          <w:sz w:val="28"/>
          <w:szCs w:val="28"/>
        </w:rPr>
        <w:t xml:space="preserve"> </w:t>
      </w:r>
      <w:r w:rsidRPr="005065D1">
        <w:rPr>
          <w:sz w:val="28"/>
          <w:szCs w:val="28"/>
        </w:rPr>
        <w:t>Заключение по результатам публичных слушаний по рассмотрению проекта генерального плана муниципального образования «</w:t>
      </w:r>
      <w:proofErr w:type="spellStart"/>
      <w:r w:rsidR="00B407E8">
        <w:rPr>
          <w:sz w:val="28"/>
          <w:szCs w:val="28"/>
        </w:rPr>
        <w:t>Макаровское</w:t>
      </w:r>
      <w:proofErr w:type="spellEnd"/>
      <w:r w:rsidRPr="005065D1">
        <w:rPr>
          <w:sz w:val="28"/>
          <w:szCs w:val="28"/>
        </w:rPr>
        <w:t xml:space="preserve"> сельско</w:t>
      </w:r>
      <w:r w:rsidR="009328C7">
        <w:rPr>
          <w:sz w:val="28"/>
          <w:szCs w:val="28"/>
        </w:rPr>
        <w:t>е</w:t>
      </w:r>
      <w:r w:rsidRPr="005065D1">
        <w:rPr>
          <w:sz w:val="28"/>
          <w:szCs w:val="28"/>
        </w:rPr>
        <w:t xml:space="preserve"> поселени</w:t>
      </w:r>
      <w:r w:rsidR="009328C7">
        <w:rPr>
          <w:sz w:val="28"/>
          <w:szCs w:val="28"/>
        </w:rPr>
        <w:t>е»</w:t>
      </w:r>
      <w:r w:rsidRPr="005065D1">
        <w:rPr>
          <w:sz w:val="28"/>
          <w:szCs w:val="28"/>
        </w:rPr>
        <w:t xml:space="preserve"> Нижнекамского муниципального района Республики Татарстан разместить на официальном сайте </w:t>
      </w:r>
      <w:r w:rsidR="00111773">
        <w:rPr>
          <w:sz w:val="28"/>
          <w:szCs w:val="28"/>
        </w:rPr>
        <w:t xml:space="preserve">Нижнекамского муниципального района РТ, </w:t>
      </w:r>
      <w:proofErr w:type="spellStart"/>
      <w:r w:rsidR="00B407E8">
        <w:rPr>
          <w:sz w:val="28"/>
          <w:szCs w:val="28"/>
        </w:rPr>
        <w:t>Макаровского</w:t>
      </w:r>
      <w:proofErr w:type="spellEnd"/>
      <w:r w:rsidR="00B407E8">
        <w:rPr>
          <w:sz w:val="28"/>
          <w:szCs w:val="28"/>
        </w:rPr>
        <w:t xml:space="preserve"> сельского </w:t>
      </w:r>
      <w:r w:rsidRPr="005065D1">
        <w:rPr>
          <w:sz w:val="28"/>
          <w:szCs w:val="28"/>
        </w:rPr>
        <w:t>поселения и на информационных стендах поселения.</w:t>
      </w:r>
    </w:p>
    <w:p w:rsidR="005065D1" w:rsidRDefault="005065D1" w:rsidP="00412D30">
      <w:pPr>
        <w:pStyle w:val="a4"/>
        <w:spacing w:before="0" w:after="0"/>
        <w:ind w:left="426" w:firstLine="708"/>
        <w:rPr>
          <w:sz w:val="28"/>
          <w:szCs w:val="28"/>
        </w:rPr>
      </w:pPr>
      <w:r w:rsidRPr="005065D1">
        <w:rPr>
          <w:sz w:val="28"/>
          <w:szCs w:val="28"/>
        </w:rPr>
        <w:t xml:space="preserve">4. Вопросы и предложения, поступившие </w:t>
      </w:r>
      <w:r w:rsidR="00EA7A6D" w:rsidRPr="001C39A1">
        <w:rPr>
          <w:sz w:val="28"/>
          <w:szCs w:val="28"/>
        </w:rPr>
        <w:t>по тем</w:t>
      </w:r>
      <w:r w:rsidR="001C39A1" w:rsidRPr="001C39A1">
        <w:rPr>
          <w:sz w:val="28"/>
          <w:szCs w:val="28"/>
        </w:rPr>
        <w:t>е</w:t>
      </w:r>
      <w:r w:rsidR="00EA7A6D">
        <w:rPr>
          <w:sz w:val="28"/>
          <w:szCs w:val="28"/>
        </w:rPr>
        <w:t xml:space="preserve"> направи</w:t>
      </w:r>
      <w:r w:rsidR="00DF3071">
        <w:rPr>
          <w:sz w:val="28"/>
          <w:szCs w:val="28"/>
        </w:rPr>
        <w:t>ть в проектную организацию ГУП «Татинвестгражданпроект»</w:t>
      </w:r>
      <w:r w:rsidR="00EA7A6D">
        <w:rPr>
          <w:sz w:val="28"/>
          <w:szCs w:val="28"/>
        </w:rPr>
        <w:t xml:space="preserve">» для доработки проекта, вопросы </w:t>
      </w:r>
      <w:r w:rsidRPr="005065D1">
        <w:rPr>
          <w:sz w:val="28"/>
          <w:szCs w:val="28"/>
        </w:rPr>
        <w:t>не по теме –</w:t>
      </w:r>
      <w:r w:rsidR="001C39A1">
        <w:rPr>
          <w:sz w:val="28"/>
          <w:szCs w:val="28"/>
        </w:rPr>
        <w:t xml:space="preserve"> </w:t>
      </w:r>
      <w:r w:rsidRPr="005065D1">
        <w:rPr>
          <w:sz w:val="28"/>
          <w:szCs w:val="28"/>
        </w:rPr>
        <w:t xml:space="preserve">обобщить, направить в Исполнительный комитет </w:t>
      </w:r>
      <w:proofErr w:type="spellStart"/>
      <w:r w:rsidR="00B407E8">
        <w:rPr>
          <w:sz w:val="28"/>
          <w:szCs w:val="28"/>
        </w:rPr>
        <w:t>Макаровского</w:t>
      </w:r>
      <w:proofErr w:type="spellEnd"/>
      <w:r w:rsidRPr="005065D1">
        <w:rPr>
          <w:sz w:val="28"/>
          <w:szCs w:val="28"/>
        </w:rPr>
        <w:t xml:space="preserve"> сельского поселения для принятия необходимых мер</w:t>
      </w:r>
      <w:r w:rsidR="00111773">
        <w:rPr>
          <w:sz w:val="28"/>
          <w:szCs w:val="28"/>
        </w:rPr>
        <w:t xml:space="preserve"> в рабочем порядке</w:t>
      </w:r>
      <w:r w:rsidRPr="005065D1">
        <w:rPr>
          <w:sz w:val="28"/>
          <w:szCs w:val="28"/>
        </w:rPr>
        <w:t>.</w:t>
      </w:r>
    </w:p>
    <w:p w:rsidR="00305CD2" w:rsidRPr="005065D1" w:rsidRDefault="00305CD2" w:rsidP="00412D30">
      <w:pPr>
        <w:pStyle w:val="a4"/>
        <w:spacing w:before="0" w:after="0"/>
        <w:ind w:left="426" w:firstLine="708"/>
        <w:rPr>
          <w:sz w:val="28"/>
          <w:szCs w:val="28"/>
        </w:rPr>
      </w:pPr>
      <w:r>
        <w:rPr>
          <w:sz w:val="28"/>
          <w:szCs w:val="28"/>
        </w:rPr>
        <w:t>5.</w:t>
      </w:r>
      <w:r w:rsidRPr="00305CD2">
        <w:t xml:space="preserve"> </w:t>
      </w:r>
      <w:r w:rsidRPr="00305CD2">
        <w:rPr>
          <w:sz w:val="28"/>
          <w:szCs w:val="28"/>
        </w:rPr>
        <w:t xml:space="preserve">Рекомендовать главе </w:t>
      </w:r>
      <w:proofErr w:type="spellStart"/>
      <w:r w:rsidRPr="00305CD2">
        <w:rPr>
          <w:sz w:val="28"/>
          <w:szCs w:val="28"/>
        </w:rPr>
        <w:t>Макаровского</w:t>
      </w:r>
      <w:proofErr w:type="spellEnd"/>
      <w:r w:rsidRPr="00305CD2">
        <w:rPr>
          <w:sz w:val="28"/>
          <w:szCs w:val="28"/>
        </w:rPr>
        <w:t xml:space="preserve"> сельского поселения, после получения положительного согласования документов в Кабинете Министров РТ внести на рассмотрение и дальнейшее утверждение в Совет Нижнекамского муниципального района РТ проект внесения изменений в генеральный план </w:t>
      </w:r>
      <w:proofErr w:type="spellStart"/>
      <w:r w:rsidRPr="00305CD2">
        <w:rPr>
          <w:sz w:val="28"/>
          <w:szCs w:val="28"/>
        </w:rPr>
        <w:t>Макаровского</w:t>
      </w:r>
      <w:proofErr w:type="spellEnd"/>
      <w:r w:rsidRPr="00305CD2">
        <w:rPr>
          <w:sz w:val="28"/>
          <w:szCs w:val="28"/>
        </w:rPr>
        <w:t xml:space="preserve"> сельского поселения НМР РТ.</w:t>
      </w:r>
    </w:p>
    <w:p w:rsidR="005065D1" w:rsidRDefault="005065D1" w:rsidP="005065D1">
      <w:pPr>
        <w:pStyle w:val="a4"/>
        <w:spacing w:before="0" w:after="0"/>
        <w:ind w:left="426" w:firstLine="708"/>
        <w:rPr>
          <w:sz w:val="28"/>
          <w:szCs w:val="28"/>
        </w:rPr>
      </w:pPr>
    </w:p>
    <w:p w:rsidR="005065D1" w:rsidRPr="005065D1" w:rsidRDefault="005065D1" w:rsidP="005065D1">
      <w:pPr>
        <w:pStyle w:val="a4"/>
        <w:spacing w:before="0" w:after="0"/>
        <w:ind w:left="426" w:firstLine="708"/>
        <w:rPr>
          <w:sz w:val="28"/>
          <w:szCs w:val="28"/>
        </w:rPr>
      </w:pPr>
      <w:r w:rsidRPr="005065D1">
        <w:rPr>
          <w:sz w:val="28"/>
          <w:szCs w:val="28"/>
        </w:rPr>
        <w:t>Большое спасибо за работу!</w:t>
      </w:r>
    </w:p>
    <w:p w:rsidR="005065D1" w:rsidRDefault="005065D1" w:rsidP="005065D1">
      <w:pPr>
        <w:pStyle w:val="a4"/>
        <w:spacing w:after="0"/>
        <w:ind w:left="426" w:firstLine="708"/>
        <w:rPr>
          <w:sz w:val="28"/>
          <w:szCs w:val="28"/>
        </w:rPr>
      </w:pPr>
      <w:bookmarkStart w:id="0" w:name="_GoBack"/>
      <w:bookmarkEnd w:id="0"/>
    </w:p>
    <w:p w:rsidR="005065D1" w:rsidRDefault="005065D1" w:rsidP="005065D1">
      <w:pPr>
        <w:pStyle w:val="a4"/>
        <w:spacing w:after="0"/>
        <w:ind w:left="426" w:firstLine="708"/>
        <w:rPr>
          <w:sz w:val="28"/>
          <w:szCs w:val="28"/>
        </w:rPr>
      </w:pPr>
    </w:p>
    <w:p w:rsidR="005065D1" w:rsidRDefault="005065D1" w:rsidP="005065D1">
      <w:pPr>
        <w:pStyle w:val="a4"/>
        <w:spacing w:after="0"/>
        <w:ind w:left="426" w:firstLine="708"/>
        <w:rPr>
          <w:sz w:val="28"/>
          <w:szCs w:val="28"/>
        </w:rPr>
      </w:pPr>
    </w:p>
    <w:p w:rsidR="005065D1" w:rsidRDefault="005065D1" w:rsidP="005065D1">
      <w:pPr>
        <w:pStyle w:val="a4"/>
        <w:spacing w:before="0" w:after="0"/>
        <w:ind w:left="426"/>
        <w:rPr>
          <w:sz w:val="22"/>
          <w:szCs w:val="22"/>
        </w:rPr>
      </w:pPr>
      <w:r w:rsidRPr="005065D1">
        <w:rPr>
          <w:sz w:val="22"/>
          <w:szCs w:val="22"/>
        </w:rPr>
        <w:t xml:space="preserve">Протокол вела </w:t>
      </w:r>
    </w:p>
    <w:p w:rsidR="000A2411" w:rsidRPr="005A508C" w:rsidRDefault="005A508C" w:rsidP="005A508C">
      <w:pPr>
        <w:pStyle w:val="a4"/>
        <w:spacing w:before="0" w:after="0"/>
        <w:ind w:left="426"/>
        <w:rPr>
          <w:sz w:val="22"/>
          <w:szCs w:val="22"/>
        </w:rPr>
      </w:pPr>
      <w:r>
        <w:rPr>
          <w:sz w:val="22"/>
          <w:szCs w:val="22"/>
        </w:rPr>
        <w:t>секретарь Лапина Н.В.</w:t>
      </w:r>
    </w:p>
    <w:p w:rsidR="00B407E8" w:rsidRDefault="00B407E8" w:rsidP="005A508C">
      <w:pPr>
        <w:tabs>
          <w:tab w:val="left" w:pos="284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A2411" w:rsidRDefault="000A2411" w:rsidP="005A508C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432E" w:rsidRDefault="0065432E" w:rsidP="005A508C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432E" w:rsidRDefault="0065432E" w:rsidP="005A508C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432E" w:rsidRDefault="0065432E" w:rsidP="005A508C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432E" w:rsidRDefault="0065432E" w:rsidP="005A508C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432E" w:rsidRDefault="0065432E" w:rsidP="005A508C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432E" w:rsidRDefault="0065432E" w:rsidP="005A508C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432E" w:rsidRDefault="0065432E" w:rsidP="005A508C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CD2" w:rsidRDefault="00305CD2" w:rsidP="005A508C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3A0B" w:rsidRPr="00843A0B" w:rsidRDefault="00843A0B" w:rsidP="00843A0B">
      <w:pPr>
        <w:tabs>
          <w:tab w:val="left" w:pos="284"/>
        </w:tabs>
        <w:spacing w:after="0" w:line="240" w:lineRule="auto"/>
        <w:ind w:left="567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3A0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843A0B" w:rsidRPr="00843A0B" w:rsidRDefault="00843A0B" w:rsidP="00843A0B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3A0B" w:rsidRPr="00843A0B" w:rsidRDefault="00843A0B" w:rsidP="00843A0B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3A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СПИСОК</w:t>
      </w:r>
    </w:p>
    <w:p w:rsidR="0065432E" w:rsidRPr="00843A0B" w:rsidRDefault="00843A0B" w:rsidP="0065432E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3A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прис</w:t>
      </w:r>
      <w:r w:rsidR="001C39A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утствующих на публичных слушаниях</w:t>
      </w:r>
      <w:r w:rsidRPr="00843A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проекту </w:t>
      </w:r>
    </w:p>
    <w:p w:rsidR="00843A0B" w:rsidRPr="00843A0B" w:rsidRDefault="0065432E" w:rsidP="00843A0B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генерального</w:t>
      </w:r>
      <w:r w:rsidR="00843A0B" w:rsidRPr="00843A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план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Макаровского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843A0B" w:rsidRPr="00843A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Нижнекамского муниципального района Республики Татарстан</w:t>
      </w:r>
    </w:p>
    <w:p w:rsidR="00843A0B" w:rsidRPr="00843A0B" w:rsidRDefault="00843A0B" w:rsidP="000A2411">
      <w:pPr>
        <w:tabs>
          <w:tab w:val="left" w:pos="284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851"/>
        <w:gridCol w:w="4111"/>
        <w:gridCol w:w="3969"/>
      </w:tblGrid>
      <w:tr w:rsidR="00843A0B" w:rsidRPr="00843A0B" w:rsidTr="00843A0B">
        <w:tc>
          <w:tcPr>
            <w:tcW w:w="851" w:type="dxa"/>
          </w:tcPr>
          <w:p w:rsidR="00843A0B" w:rsidRPr="0071028F" w:rsidRDefault="00843A0B" w:rsidP="00843A0B">
            <w:pPr>
              <w:tabs>
                <w:tab w:val="left" w:pos="284"/>
              </w:tabs>
              <w:ind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102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028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843A0B" w:rsidRPr="0071028F" w:rsidRDefault="00843A0B" w:rsidP="00843A0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969" w:type="dxa"/>
          </w:tcPr>
          <w:p w:rsidR="00843A0B" w:rsidRPr="0071028F" w:rsidRDefault="0071028F" w:rsidP="00843A0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43A0B" w:rsidRPr="0071028F">
              <w:rPr>
                <w:rFonts w:ascii="Times New Roman" w:hAnsi="Times New Roman" w:cs="Times New Roman"/>
                <w:sz w:val="24"/>
                <w:szCs w:val="24"/>
              </w:rPr>
              <w:t>дрес местожительства</w:t>
            </w:r>
          </w:p>
        </w:tc>
      </w:tr>
      <w:tr w:rsidR="00843A0B" w:rsidRPr="00843A0B" w:rsidTr="00843A0B">
        <w:tc>
          <w:tcPr>
            <w:tcW w:w="851" w:type="dxa"/>
          </w:tcPr>
          <w:p w:rsidR="00843A0B" w:rsidRPr="0071028F" w:rsidRDefault="00843A0B" w:rsidP="00843A0B">
            <w:pPr>
              <w:numPr>
                <w:ilvl w:val="0"/>
                <w:numId w:val="3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43A0B" w:rsidRPr="0071028F" w:rsidRDefault="001C39A1" w:rsidP="00843A0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F">
              <w:rPr>
                <w:rFonts w:ascii="Times New Roman" w:hAnsi="Times New Roman" w:cs="Times New Roman"/>
                <w:sz w:val="24"/>
                <w:szCs w:val="24"/>
              </w:rPr>
              <w:t xml:space="preserve">Идрисов </w:t>
            </w:r>
            <w:proofErr w:type="spellStart"/>
            <w:r w:rsidRPr="0071028F">
              <w:rPr>
                <w:rFonts w:ascii="Times New Roman" w:hAnsi="Times New Roman" w:cs="Times New Roman"/>
                <w:sz w:val="24"/>
                <w:szCs w:val="24"/>
              </w:rPr>
              <w:t>Нияз</w:t>
            </w:r>
            <w:proofErr w:type="spellEnd"/>
            <w:r w:rsidRPr="00710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28F">
              <w:rPr>
                <w:rFonts w:ascii="Times New Roman" w:hAnsi="Times New Roman" w:cs="Times New Roman"/>
                <w:sz w:val="24"/>
                <w:szCs w:val="24"/>
              </w:rPr>
              <w:t>Раесович</w:t>
            </w:r>
            <w:proofErr w:type="spellEnd"/>
          </w:p>
        </w:tc>
        <w:tc>
          <w:tcPr>
            <w:tcW w:w="3969" w:type="dxa"/>
          </w:tcPr>
          <w:p w:rsidR="00843A0B" w:rsidRPr="0071028F" w:rsidRDefault="0071028F" w:rsidP="0071028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Уратьма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ул.70 лет Октября, д.7</w:t>
            </w:r>
          </w:p>
        </w:tc>
      </w:tr>
      <w:tr w:rsidR="0071028F" w:rsidRPr="00843A0B" w:rsidTr="00843A0B">
        <w:tc>
          <w:tcPr>
            <w:tcW w:w="851" w:type="dxa"/>
          </w:tcPr>
          <w:p w:rsidR="0071028F" w:rsidRPr="0071028F" w:rsidRDefault="0071028F" w:rsidP="00843A0B">
            <w:pPr>
              <w:numPr>
                <w:ilvl w:val="0"/>
                <w:numId w:val="3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1028F" w:rsidRPr="0071028F" w:rsidRDefault="0071028F" w:rsidP="00843A0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F">
              <w:rPr>
                <w:rFonts w:ascii="Times New Roman" w:hAnsi="Times New Roman" w:cs="Times New Roman"/>
                <w:sz w:val="24"/>
                <w:szCs w:val="24"/>
              </w:rPr>
              <w:t>Волкова Ирина Леонидовна</w:t>
            </w:r>
          </w:p>
        </w:tc>
        <w:tc>
          <w:tcPr>
            <w:tcW w:w="3969" w:type="dxa"/>
          </w:tcPr>
          <w:p w:rsidR="0071028F" w:rsidRDefault="0071028F" w:rsidP="0071028F"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Уратьма</w:t>
            </w:r>
            <w:proofErr w:type="spell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д.14</w:t>
            </w:r>
          </w:p>
        </w:tc>
      </w:tr>
      <w:tr w:rsidR="0071028F" w:rsidRPr="00843A0B" w:rsidTr="00843A0B">
        <w:tc>
          <w:tcPr>
            <w:tcW w:w="851" w:type="dxa"/>
          </w:tcPr>
          <w:p w:rsidR="0071028F" w:rsidRPr="0071028F" w:rsidRDefault="0071028F" w:rsidP="00843A0B">
            <w:pPr>
              <w:numPr>
                <w:ilvl w:val="0"/>
                <w:numId w:val="3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1028F" w:rsidRPr="0071028F" w:rsidRDefault="0071028F" w:rsidP="00843A0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28F">
              <w:rPr>
                <w:rFonts w:ascii="Times New Roman" w:hAnsi="Times New Roman" w:cs="Times New Roman"/>
                <w:sz w:val="24"/>
                <w:szCs w:val="24"/>
              </w:rPr>
              <w:t>Козенкова</w:t>
            </w:r>
            <w:proofErr w:type="spellEnd"/>
            <w:r w:rsidRPr="0071028F"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3969" w:type="dxa"/>
          </w:tcPr>
          <w:p w:rsidR="0071028F" w:rsidRDefault="0071028F" w:rsidP="0071028F"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Уратьма</w:t>
            </w:r>
            <w:proofErr w:type="spell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Нагорная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д.15</w:t>
            </w:r>
          </w:p>
        </w:tc>
      </w:tr>
      <w:tr w:rsidR="0071028F" w:rsidRPr="00843A0B" w:rsidTr="00843A0B">
        <w:tc>
          <w:tcPr>
            <w:tcW w:w="851" w:type="dxa"/>
          </w:tcPr>
          <w:p w:rsidR="0071028F" w:rsidRPr="0071028F" w:rsidRDefault="0071028F" w:rsidP="00843A0B">
            <w:pPr>
              <w:numPr>
                <w:ilvl w:val="0"/>
                <w:numId w:val="3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1028F" w:rsidRPr="0071028F" w:rsidRDefault="0071028F" w:rsidP="00843A0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F"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Большакова Галина Викторовна </w:t>
            </w:r>
          </w:p>
        </w:tc>
        <w:tc>
          <w:tcPr>
            <w:tcW w:w="3969" w:type="dxa"/>
          </w:tcPr>
          <w:p w:rsidR="0071028F" w:rsidRDefault="0071028F" w:rsidP="0071028F"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Уратьма</w:t>
            </w:r>
            <w:proofErr w:type="spell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</w:p>
        </w:tc>
      </w:tr>
      <w:tr w:rsidR="0071028F" w:rsidRPr="00843A0B" w:rsidTr="00843A0B">
        <w:tc>
          <w:tcPr>
            <w:tcW w:w="851" w:type="dxa"/>
          </w:tcPr>
          <w:p w:rsidR="0071028F" w:rsidRPr="0071028F" w:rsidRDefault="0071028F" w:rsidP="00843A0B">
            <w:pPr>
              <w:numPr>
                <w:ilvl w:val="0"/>
                <w:numId w:val="3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1028F" w:rsidRPr="0071028F" w:rsidRDefault="0071028F" w:rsidP="0071028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F">
              <w:rPr>
                <w:rFonts w:ascii="Times New Roman" w:hAnsi="Times New Roman" w:cs="Times New Roman"/>
                <w:sz w:val="24"/>
                <w:szCs w:val="24"/>
              </w:rPr>
              <w:t>Серкова Ирма Германовна</w:t>
            </w:r>
          </w:p>
        </w:tc>
        <w:tc>
          <w:tcPr>
            <w:tcW w:w="3969" w:type="dxa"/>
          </w:tcPr>
          <w:p w:rsidR="0071028F" w:rsidRDefault="0071028F" w:rsidP="0071028F"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Уратьма</w:t>
            </w:r>
            <w:proofErr w:type="spell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д.9 кв.4</w:t>
            </w:r>
          </w:p>
        </w:tc>
      </w:tr>
      <w:tr w:rsidR="0071028F" w:rsidRPr="00843A0B" w:rsidTr="00843A0B">
        <w:tc>
          <w:tcPr>
            <w:tcW w:w="851" w:type="dxa"/>
          </w:tcPr>
          <w:p w:rsidR="0071028F" w:rsidRPr="0071028F" w:rsidRDefault="0071028F" w:rsidP="00843A0B">
            <w:pPr>
              <w:numPr>
                <w:ilvl w:val="0"/>
                <w:numId w:val="3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1028F" w:rsidRPr="0071028F" w:rsidRDefault="0071028F" w:rsidP="00843A0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F">
              <w:rPr>
                <w:rFonts w:ascii="Times New Roman" w:hAnsi="Times New Roman" w:cs="Times New Roman"/>
                <w:sz w:val="24"/>
                <w:szCs w:val="24"/>
              </w:rPr>
              <w:t>Дорофеева Лидия Валерьевна</w:t>
            </w:r>
          </w:p>
        </w:tc>
        <w:tc>
          <w:tcPr>
            <w:tcW w:w="3969" w:type="dxa"/>
          </w:tcPr>
          <w:p w:rsidR="0071028F" w:rsidRDefault="0071028F" w:rsidP="0071028F"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Уратьма</w:t>
            </w:r>
            <w:proofErr w:type="spell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д.21, кВ.10</w:t>
            </w:r>
          </w:p>
        </w:tc>
      </w:tr>
      <w:tr w:rsidR="0071028F" w:rsidRPr="00843A0B" w:rsidTr="00843A0B">
        <w:tc>
          <w:tcPr>
            <w:tcW w:w="851" w:type="dxa"/>
          </w:tcPr>
          <w:p w:rsidR="0071028F" w:rsidRPr="0071028F" w:rsidRDefault="0071028F" w:rsidP="00843A0B">
            <w:pPr>
              <w:numPr>
                <w:ilvl w:val="0"/>
                <w:numId w:val="3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1028F" w:rsidRPr="0071028F" w:rsidRDefault="0071028F" w:rsidP="00843A0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F">
              <w:rPr>
                <w:rFonts w:ascii="Times New Roman" w:hAnsi="Times New Roman" w:cs="Times New Roman"/>
                <w:sz w:val="24"/>
                <w:szCs w:val="24"/>
              </w:rPr>
              <w:t>Симонова Татьяна Александровна</w:t>
            </w:r>
          </w:p>
        </w:tc>
        <w:tc>
          <w:tcPr>
            <w:tcW w:w="3969" w:type="dxa"/>
          </w:tcPr>
          <w:p w:rsidR="0071028F" w:rsidRDefault="0071028F" w:rsidP="0071028F"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Уратьма</w:t>
            </w:r>
            <w:proofErr w:type="spell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д.17, кв2</w:t>
            </w:r>
          </w:p>
        </w:tc>
      </w:tr>
      <w:tr w:rsidR="0071028F" w:rsidRPr="00843A0B" w:rsidTr="00843A0B">
        <w:tc>
          <w:tcPr>
            <w:tcW w:w="851" w:type="dxa"/>
          </w:tcPr>
          <w:p w:rsidR="0071028F" w:rsidRPr="0071028F" w:rsidRDefault="0071028F" w:rsidP="00843A0B">
            <w:pPr>
              <w:numPr>
                <w:ilvl w:val="0"/>
                <w:numId w:val="3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1028F" w:rsidRPr="0071028F" w:rsidRDefault="0071028F" w:rsidP="00843A0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F">
              <w:rPr>
                <w:rFonts w:ascii="Times New Roman" w:hAnsi="Times New Roman" w:cs="Times New Roman"/>
                <w:sz w:val="24"/>
                <w:szCs w:val="24"/>
              </w:rPr>
              <w:t>Мерк Лариса Владимировна</w:t>
            </w:r>
          </w:p>
        </w:tc>
        <w:tc>
          <w:tcPr>
            <w:tcW w:w="3969" w:type="dxa"/>
          </w:tcPr>
          <w:p w:rsidR="0071028F" w:rsidRDefault="0071028F" w:rsidP="0071028F"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Уратьма</w:t>
            </w:r>
            <w:proofErr w:type="spell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д21, кВ.18</w:t>
            </w:r>
          </w:p>
        </w:tc>
      </w:tr>
      <w:tr w:rsidR="0071028F" w:rsidRPr="00843A0B" w:rsidTr="00843A0B">
        <w:tc>
          <w:tcPr>
            <w:tcW w:w="851" w:type="dxa"/>
          </w:tcPr>
          <w:p w:rsidR="0071028F" w:rsidRPr="0071028F" w:rsidRDefault="0071028F" w:rsidP="00843A0B">
            <w:pPr>
              <w:numPr>
                <w:ilvl w:val="0"/>
                <w:numId w:val="3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1028F" w:rsidRPr="0071028F" w:rsidRDefault="0071028F" w:rsidP="00843A0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F">
              <w:rPr>
                <w:rFonts w:ascii="Times New Roman" w:hAnsi="Times New Roman" w:cs="Times New Roman"/>
                <w:sz w:val="24"/>
                <w:szCs w:val="24"/>
              </w:rPr>
              <w:t>Симонова Тамара Федоровна</w:t>
            </w:r>
          </w:p>
        </w:tc>
        <w:tc>
          <w:tcPr>
            <w:tcW w:w="3969" w:type="dxa"/>
          </w:tcPr>
          <w:p w:rsidR="0071028F" w:rsidRDefault="0071028F" w:rsidP="0071028F"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Уратьма</w:t>
            </w:r>
            <w:proofErr w:type="spell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д.13, кВ.3</w:t>
            </w:r>
          </w:p>
        </w:tc>
      </w:tr>
      <w:tr w:rsidR="0071028F" w:rsidRPr="00843A0B" w:rsidTr="00843A0B">
        <w:tc>
          <w:tcPr>
            <w:tcW w:w="851" w:type="dxa"/>
          </w:tcPr>
          <w:p w:rsidR="0071028F" w:rsidRPr="0071028F" w:rsidRDefault="0071028F" w:rsidP="00843A0B">
            <w:pPr>
              <w:numPr>
                <w:ilvl w:val="0"/>
                <w:numId w:val="3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1028F" w:rsidRPr="0071028F" w:rsidRDefault="007E16DA" w:rsidP="00843A0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</w:t>
            </w:r>
            <w:r w:rsidR="0071028F" w:rsidRPr="0071028F">
              <w:rPr>
                <w:rFonts w:ascii="Times New Roman" w:hAnsi="Times New Roman" w:cs="Times New Roman"/>
                <w:sz w:val="24"/>
                <w:szCs w:val="24"/>
              </w:rPr>
              <w:t>льевна</w:t>
            </w:r>
          </w:p>
        </w:tc>
        <w:tc>
          <w:tcPr>
            <w:tcW w:w="3969" w:type="dxa"/>
          </w:tcPr>
          <w:p w:rsidR="0071028F" w:rsidRDefault="0071028F" w:rsidP="0071028F"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Уратьма</w:t>
            </w:r>
            <w:proofErr w:type="spell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д.7а, кв17</w:t>
            </w:r>
          </w:p>
        </w:tc>
      </w:tr>
      <w:tr w:rsidR="0071028F" w:rsidRPr="00843A0B" w:rsidTr="00843A0B">
        <w:tc>
          <w:tcPr>
            <w:tcW w:w="851" w:type="dxa"/>
          </w:tcPr>
          <w:p w:rsidR="0071028F" w:rsidRPr="0071028F" w:rsidRDefault="0071028F" w:rsidP="00843A0B">
            <w:pPr>
              <w:numPr>
                <w:ilvl w:val="0"/>
                <w:numId w:val="3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1028F" w:rsidRPr="0071028F" w:rsidRDefault="0071028F" w:rsidP="00843A0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Нат</w:t>
            </w:r>
            <w:r w:rsidRPr="0071028F">
              <w:rPr>
                <w:rFonts w:ascii="Times New Roman" w:hAnsi="Times New Roman" w:cs="Times New Roman"/>
                <w:sz w:val="24"/>
                <w:szCs w:val="24"/>
              </w:rPr>
              <w:t>алья Васильевна</w:t>
            </w:r>
          </w:p>
        </w:tc>
        <w:tc>
          <w:tcPr>
            <w:tcW w:w="3969" w:type="dxa"/>
          </w:tcPr>
          <w:p w:rsidR="0071028F" w:rsidRDefault="0071028F" w:rsidP="0071028F"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Уратьма</w:t>
            </w:r>
            <w:proofErr w:type="spell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д.34, кВ.1</w:t>
            </w:r>
          </w:p>
        </w:tc>
      </w:tr>
      <w:tr w:rsidR="0071028F" w:rsidRPr="00843A0B" w:rsidTr="00843A0B">
        <w:tc>
          <w:tcPr>
            <w:tcW w:w="851" w:type="dxa"/>
          </w:tcPr>
          <w:p w:rsidR="0071028F" w:rsidRPr="0071028F" w:rsidRDefault="0071028F" w:rsidP="00843A0B">
            <w:pPr>
              <w:numPr>
                <w:ilvl w:val="0"/>
                <w:numId w:val="3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1028F" w:rsidRPr="0071028F" w:rsidRDefault="0071028F" w:rsidP="00843A0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28F">
              <w:rPr>
                <w:rFonts w:ascii="Times New Roman" w:hAnsi="Times New Roman" w:cs="Times New Roman"/>
                <w:sz w:val="24"/>
                <w:szCs w:val="24"/>
              </w:rPr>
              <w:t>Гильмутдинова</w:t>
            </w:r>
            <w:proofErr w:type="spellEnd"/>
            <w:r w:rsidRPr="0071028F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969" w:type="dxa"/>
          </w:tcPr>
          <w:p w:rsidR="0071028F" w:rsidRDefault="0071028F" w:rsidP="0071028F"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Уратьма</w:t>
            </w:r>
            <w:proofErr w:type="spell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д.30, кВ.1</w:t>
            </w:r>
          </w:p>
        </w:tc>
      </w:tr>
      <w:tr w:rsidR="007E16DA" w:rsidRPr="00843A0B" w:rsidTr="00843A0B">
        <w:tc>
          <w:tcPr>
            <w:tcW w:w="851" w:type="dxa"/>
          </w:tcPr>
          <w:p w:rsidR="007E16DA" w:rsidRPr="0071028F" w:rsidRDefault="007E16DA" w:rsidP="00843A0B">
            <w:pPr>
              <w:numPr>
                <w:ilvl w:val="0"/>
                <w:numId w:val="3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E16DA" w:rsidRPr="0071028F" w:rsidRDefault="007E16DA" w:rsidP="00843A0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Ладнушкин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Павлович</w:t>
            </w:r>
          </w:p>
        </w:tc>
        <w:tc>
          <w:tcPr>
            <w:tcW w:w="3969" w:type="dxa"/>
          </w:tcPr>
          <w:p w:rsidR="007E16DA" w:rsidRDefault="007E16DA" w:rsidP="007E16DA"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Уратьма</w:t>
            </w:r>
            <w:proofErr w:type="spellEnd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1DB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д.10</w:t>
            </w:r>
          </w:p>
        </w:tc>
      </w:tr>
    </w:tbl>
    <w:p w:rsidR="00843A0B" w:rsidRPr="00843A0B" w:rsidRDefault="00843A0B" w:rsidP="00843A0B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3A0B" w:rsidRDefault="00843A0B" w:rsidP="00843A0B">
      <w:pPr>
        <w:pStyle w:val="a4"/>
        <w:spacing w:before="0" w:after="0"/>
        <w:ind w:left="426"/>
        <w:jc w:val="left"/>
        <w:rPr>
          <w:sz w:val="22"/>
          <w:szCs w:val="22"/>
        </w:rPr>
      </w:pPr>
    </w:p>
    <w:p w:rsidR="00843A0B" w:rsidRDefault="00843A0B" w:rsidP="00843A0B">
      <w:pPr>
        <w:pStyle w:val="a4"/>
        <w:spacing w:before="0" w:after="0"/>
        <w:ind w:left="426"/>
        <w:jc w:val="left"/>
        <w:rPr>
          <w:sz w:val="22"/>
          <w:szCs w:val="22"/>
        </w:rPr>
      </w:pPr>
    </w:p>
    <w:p w:rsidR="000A2411" w:rsidRDefault="000A2411" w:rsidP="00843A0B">
      <w:pPr>
        <w:pStyle w:val="a4"/>
        <w:spacing w:before="0" w:after="0"/>
        <w:ind w:left="426"/>
        <w:jc w:val="left"/>
        <w:rPr>
          <w:sz w:val="22"/>
          <w:szCs w:val="22"/>
        </w:rPr>
      </w:pPr>
    </w:p>
    <w:p w:rsidR="000A2411" w:rsidRDefault="000A2411" w:rsidP="00843A0B">
      <w:pPr>
        <w:pStyle w:val="a4"/>
        <w:spacing w:before="0" w:after="0"/>
        <w:ind w:left="426"/>
        <w:jc w:val="left"/>
        <w:rPr>
          <w:sz w:val="22"/>
          <w:szCs w:val="22"/>
        </w:rPr>
      </w:pPr>
    </w:p>
    <w:p w:rsidR="00843A0B" w:rsidRDefault="00843A0B" w:rsidP="00843A0B">
      <w:pPr>
        <w:pStyle w:val="a4"/>
        <w:spacing w:before="0" w:after="0"/>
        <w:ind w:left="426"/>
        <w:jc w:val="left"/>
        <w:rPr>
          <w:sz w:val="22"/>
          <w:szCs w:val="22"/>
        </w:rPr>
      </w:pPr>
    </w:p>
    <w:p w:rsidR="00843A0B" w:rsidRDefault="00843A0B" w:rsidP="00843A0B">
      <w:pPr>
        <w:pStyle w:val="a4"/>
        <w:spacing w:before="0" w:after="0"/>
        <w:ind w:left="426"/>
        <w:jc w:val="left"/>
        <w:rPr>
          <w:sz w:val="22"/>
          <w:szCs w:val="22"/>
        </w:rPr>
      </w:pPr>
    </w:p>
    <w:p w:rsidR="00843A0B" w:rsidRDefault="00843A0B" w:rsidP="00843A0B">
      <w:pPr>
        <w:pStyle w:val="a4"/>
        <w:spacing w:before="0" w:after="0"/>
        <w:ind w:left="426"/>
        <w:jc w:val="left"/>
        <w:rPr>
          <w:sz w:val="22"/>
          <w:szCs w:val="22"/>
        </w:rPr>
      </w:pPr>
    </w:p>
    <w:p w:rsidR="0071028F" w:rsidRDefault="0071028F" w:rsidP="00111773">
      <w:pPr>
        <w:pStyle w:val="a4"/>
        <w:spacing w:before="0" w:after="0"/>
        <w:ind w:left="426"/>
        <w:jc w:val="right"/>
        <w:rPr>
          <w:sz w:val="22"/>
          <w:szCs w:val="22"/>
        </w:rPr>
      </w:pPr>
    </w:p>
    <w:p w:rsidR="0071028F" w:rsidRDefault="0071028F" w:rsidP="00111773">
      <w:pPr>
        <w:pStyle w:val="a4"/>
        <w:spacing w:before="0" w:after="0"/>
        <w:ind w:left="426"/>
        <w:jc w:val="right"/>
        <w:rPr>
          <w:sz w:val="22"/>
          <w:szCs w:val="22"/>
        </w:rPr>
      </w:pPr>
    </w:p>
    <w:p w:rsidR="0071028F" w:rsidRDefault="0071028F" w:rsidP="00111773">
      <w:pPr>
        <w:pStyle w:val="a4"/>
        <w:spacing w:before="0" w:after="0"/>
        <w:ind w:left="426"/>
        <w:jc w:val="right"/>
        <w:rPr>
          <w:sz w:val="22"/>
          <w:szCs w:val="22"/>
        </w:rPr>
      </w:pPr>
    </w:p>
    <w:p w:rsidR="0071028F" w:rsidRDefault="0071028F" w:rsidP="00111773">
      <w:pPr>
        <w:pStyle w:val="a4"/>
        <w:spacing w:before="0" w:after="0"/>
        <w:ind w:left="426"/>
        <w:jc w:val="right"/>
        <w:rPr>
          <w:sz w:val="22"/>
          <w:szCs w:val="22"/>
        </w:rPr>
      </w:pPr>
    </w:p>
    <w:p w:rsidR="0071028F" w:rsidRDefault="0071028F" w:rsidP="00111773">
      <w:pPr>
        <w:pStyle w:val="a4"/>
        <w:spacing w:before="0" w:after="0"/>
        <w:ind w:left="426"/>
        <w:jc w:val="right"/>
        <w:rPr>
          <w:sz w:val="22"/>
          <w:szCs w:val="22"/>
        </w:rPr>
      </w:pPr>
    </w:p>
    <w:p w:rsidR="0071028F" w:rsidRDefault="0071028F" w:rsidP="009026D3">
      <w:pPr>
        <w:pStyle w:val="a4"/>
        <w:spacing w:before="0" w:after="0"/>
        <w:rPr>
          <w:sz w:val="22"/>
          <w:szCs w:val="22"/>
        </w:rPr>
      </w:pPr>
    </w:p>
    <w:p w:rsidR="0071028F" w:rsidRDefault="0071028F" w:rsidP="00111773">
      <w:pPr>
        <w:pStyle w:val="a4"/>
        <w:spacing w:before="0" w:after="0"/>
        <w:ind w:left="426"/>
        <w:jc w:val="right"/>
        <w:rPr>
          <w:sz w:val="22"/>
          <w:szCs w:val="22"/>
        </w:rPr>
      </w:pPr>
    </w:p>
    <w:p w:rsidR="0071028F" w:rsidRDefault="0071028F" w:rsidP="00111773">
      <w:pPr>
        <w:pStyle w:val="a4"/>
        <w:spacing w:before="0" w:after="0"/>
        <w:ind w:left="426"/>
        <w:jc w:val="right"/>
        <w:rPr>
          <w:sz w:val="22"/>
          <w:szCs w:val="22"/>
        </w:rPr>
      </w:pPr>
    </w:p>
    <w:p w:rsidR="0071028F" w:rsidRDefault="0071028F" w:rsidP="00111773">
      <w:pPr>
        <w:pStyle w:val="a4"/>
        <w:spacing w:before="0" w:after="0"/>
        <w:ind w:left="426"/>
        <w:jc w:val="right"/>
        <w:rPr>
          <w:sz w:val="22"/>
          <w:szCs w:val="22"/>
        </w:rPr>
      </w:pPr>
    </w:p>
    <w:p w:rsidR="0071028F" w:rsidRDefault="0071028F" w:rsidP="00111773">
      <w:pPr>
        <w:pStyle w:val="a4"/>
        <w:spacing w:before="0" w:after="0"/>
        <w:ind w:left="426"/>
        <w:jc w:val="right"/>
        <w:rPr>
          <w:sz w:val="22"/>
          <w:szCs w:val="22"/>
        </w:rPr>
      </w:pPr>
    </w:p>
    <w:p w:rsidR="005A508C" w:rsidRDefault="005A508C" w:rsidP="00111773">
      <w:pPr>
        <w:pStyle w:val="a4"/>
        <w:spacing w:before="0" w:after="0"/>
        <w:ind w:left="426"/>
        <w:jc w:val="right"/>
        <w:rPr>
          <w:sz w:val="22"/>
          <w:szCs w:val="22"/>
        </w:rPr>
      </w:pPr>
    </w:p>
    <w:p w:rsidR="005A508C" w:rsidRDefault="005A508C" w:rsidP="00111773">
      <w:pPr>
        <w:pStyle w:val="a4"/>
        <w:spacing w:before="0" w:after="0"/>
        <w:ind w:left="426"/>
        <w:jc w:val="right"/>
        <w:rPr>
          <w:sz w:val="22"/>
          <w:szCs w:val="22"/>
        </w:rPr>
      </w:pPr>
    </w:p>
    <w:p w:rsidR="005A508C" w:rsidRDefault="005A508C" w:rsidP="00111773">
      <w:pPr>
        <w:pStyle w:val="a4"/>
        <w:spacing w:before="0" w:after="0"/>
        <w:ind w:left="426"/>
        <w:jc w:val="right"/>
        <w:rPr>
          <w:sz w:val="22"/>
          <w:szCs w:val="22"/>
        </w:rPr>
      </w:pPr>
    </w:p>
    <w:p w:rsidR="0065432E" w:rsidRDefault="0065432E" w:rsidP="00111773">
      <w:pPr>
        <w:pStyle w:val="a4"/>
        <w:spacing w:before="0" w:after="0"/>
        <w:ind w:left="426"/>
        <w:jc w:val="right"/>
        <w:rPr>
          <w:sz w:val="22"/>
          <w:szCs w:val="22"/>
        </w:rPr>
      </w:pPr>
    </w:p>
    <w:p w:rsidR="0065432E" w:rsidRDefault="0065432E" w:rsidP="00111773">
      <w:pPr>
        <w:pStyle w:val="a4"/>
        <w:spacing w:before="0" w:after="0"/>
        <w:ind w:left="426"/>
        <w:jc w:val="right"/>
        <w:rPr>
          <w:sz w:val="22"/>
          <w:szCs w:val="22"/>
        </w:rPr>
      </w:pPr>
    </w:p>
    <w:p w:rsidR="0065432E" w:rsidRDefault="0065432E" w:rsidP="00111773">
      <w:pPr>
        <w:pStyle w:val="a4"/>
        <w:spacing w:before="0" w:after="0"/>
        <w:ind w:left="426"/>
        <w:jc w:val="right"/>
        <w:rPr>
          <w:sz w:val="22"/>
          <w:szCs w:val="22"/>
        </w:rPr>
      </w:pPr>
    </w:p>
    <w:p w:rsidR="005A508C" w:rsidRDefault="005A508C" w:rsidP="00111773">
      <w:pPr>
        <w:pStyle w:val="a4"/>
        <w:spacing w:before="0" w:after="0"/>
        <w:ind w:left="426"/>
        <w:jc w:val="right"/>
        <w:rPr>
          <w:sz w:val="22"/>
          <w:szCs w:val="22"/>
        </w:rPr>
      </w:pPr>
    </w:p>
    <w:p w:rsidR="005803E7" w:rsidRDefault="00111773" w:rsidP="00111773">
      <w:pPr>
        <w:pStyle w:val="a4"/>
        <w:spacing w:before="0" w:after="0"/>
        <w:ind w:left="426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2</w:t>
      </w:r>
    </w:p>
    <w:p w:rsidR="00F67274" w:rsidRDefault="00F67274" w:rsidP="00111773">
      <w:pPr>
        <w:pStyle w:val="a4"/>
        <w:spacing w:before="0" w:after="0"/>
        <w:ind w:left="426"/>
        <w:jc w:val="right"/>
        <w:rPr>
          <w:sz w:val="22"/>
          <w:szCs w:val="22"/>
        </w:rPr>
      </w:pPr>
    </w:p>
    <w:p w:rsidR="00843A0B" w:rsidRPr="009026D3" w:rsidRDefault="00F67274" w:rsidP="00843A0B">
      <w:pPr>
        <w:tabs>
          <w:tab w:val="left" w:pos="284"/>
        </w:tabs>
        <w:spacing w:after="0" w:line="240" w:lineRule="auto"/>
        <w:ind w:left="567"/>
        <w:jc w:val="center"/>
        <w:rPr>
          <w:b/>
          <w:sz w:val="28"/>
          <w:szCs w:val="28"/>
        </w:rPr>
      </w:pPr>
      <w:r w:rsidRPr="009026D3">
        <w:rPr>
          <w:rFonts w:ascii="Times New Roman" w:hAnsi="Times New Roman" w:cs="Times New Roman"/>
          <w:sz w:val="28"/>
          <w:szCs w:val="28"/>
        </w:rPr>
        <w:t>Замечания и предложения</w:t>
      </w:r>
    </w:p>
    <w:p w:rsidR="00843A0B" w:rsidRPr="009026D3" w:rsidRDefault="0087175D" w:rsidP="0087175D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843A0B" w:rsidRPr="009026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43A0B" w:rsidRPr="009026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публичным слушаниям по проекту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генерального</w:t>
      </w:r>
      <w:r w:rsidR="00843A0B" w:rsidRPr="009026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план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843A0B" w:rsidRPr="009026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43A0B" w:rsidRDefault="0087175D" w:rsidP="00843A0B">
      <w:pPr>
        <w:tabs>
          <w:tab w:val="left" w:pos="284"/>
        </w:tabs>
        <w:spacing w:after="0" w:line="240" w:lineRule="auto"/>
        <w:ind w:left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Макаровского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843A0B" w:rsidRPr="009026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Нижнекамского муниципального района Республики Татарстан</w:t>
      </w:r>
    </w:p>
    <w:p w:rsidR="009026D3" w:rsidRDefault="009026D3" w:rsidP="009026D3">
      <w:pPr>
        <w:rPr>
          <w:rFonts w:ascii="Times New Roman" w:hAnsi="Times New Roman" w:cs="Times New Roman"/>
          <w:sz w:val="28"/>
          <w:szCs w:val="28"/>
        </w:rPr>
      </w:pPr>
    </w:p>
    <w:p w:rsidR="009026D3" w:rsidRPr="00E00A72" w:rsidRDefault="009026D3" w:rsidP="00E00A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F6C5F">
        <w:rPr>
          <w:rFonts w:ascii="Times New Roman" w:hAnsi="Times New Roman" w:cs="Times New Roman"/>
          <w:sz w:val="28"/>
          <w:szCs w:val="28"/>
        </w:rPr>
        <w:t xml:space="preserve">Около объекта 1.4 «Сельский дом культуры, </w:t>
      </w:r>
      <w:r>
        <w:rPr>
          <w:rFonts w:ascii="Times New Roman" w:hAnsi="Times New Roman" w:cs="Times New Roman"/>
          <w:sz w:val="28"/>
          <w:szCs w:val="28"/>
        </w:rPr>
        <w:t>библиотека»</w:t>
      </w:r>
      <w:r w:rsidR="00E00A72">
        <w:rPr>
          <w:rFonts w:ascii="Times New Roman" w:hAnsi="Times New Roman" w:cs="Times New Roman"/>
          <w:sz w:val="28"/>
          <w:szCs w:val="28"/>
        </w:rPr>
        <w:t xml:space="preserve"> (по документам наименование «Многофункциональный центр на 200 мест»)</w:t>
      </w:r>
      <w:r>
        <w:rPr>
          <w:rFonts w:ascii="Times New Roman" w:hAnsi="Times New Roman" w:cs="Times New Roman"/>
          <w:sz w:val="28"/>
          <w:szCs w:val="28"/>
        </w:rPr>
        <w:t xml:space="preserve"> выделить зону рекре</w:t>
      </w:r>
      <w:r w:rsidRPr="003F6C5F">
        <w:rPr>
          <w:rFonts w:ascii="Times New Roman" w:hAnsi="Times New Roman" w:cs="Times New Roman"/>
          <w:sz w:val="28"/>
          <w:szCs w:val="28"/>
        </w:rPr>
        <w:t>ации</w:t>
      </w:r>
      <w:r w:rsidR="00E00A72">
        <w:rPr>
          <w:rFonts w:ascii="Times New Roman" w:hAnsi="Times New Roman" w:cs="Times New Roman"/>
          <w:sz w:val="28"/>
          <w:szCs w:val="28"/>
        </w:rPr>
        <w:t xml:space="preserve"> </w:t>
      </w:r>
      <w:r w:rsidR="00E00A72" w:rsidRPr="00E00A72">
        <w:rPr>
          <w:rFonts w:ascii="Times New Roman" w:hAnsi="Times New Roman" w:cs="Times New Roman"/>
          <w:sz w:val="28"/>
          <w:szCs w:val="28"/>
        </w:rPr>
        <w:t>земельный участок</w:t>
      </w:r>
      <w:proofErr w:type="gramStart"/>
      <w:r w:rsidR="00E00A72" w:rsidRPr="00E00A72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E00A72" w:rsidRPr="00E00A72">
        <w:rPr>
          <w:rFonts w:ascii="Times New Roman" w:hAnsi="Times New Roman" w:cs="Times New Roman"/>
          <w:sz w:val="28"/>
          <w:szCs w:val="28"/>
        </w:rPr>
        <w:t>№ 16:30:050102:63</w:t>
      </w:r>
      <w:r w:rsidRPr="00E00A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26D3" w:rsidRDefault="009026D3" w:rsidP="00E00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2.Объект 1.2. «Здание администрации» перенести около дома полицейского (на карте отмечено на территории складов)</w:t>
      </w:r>
    </w:p>
    <w:p w:rsidR="009026D3" w:rsidRDefault="009026D3" w:rsidP="00E00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 карте 1.1.</w:t>
      </w:r>
      <w:r w:rsidRPr="003F5F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отмечено как  Дом полиции, а нужно 1.3 (1.3. на карте отмечено на землях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 ЛПХ). Дом полиции по документам –</w:t>
      </w:r>
      <w:r w:rsidR="008717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«Индивидуальный жилой 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встроенным ОПУУП»</w:t>
      </w:r>
    </w:p>
    <w:p w:rsidR="009026D3" w:rsidRDefault="009026D3" w:rsidP="00E00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4.Пункт 1.17 «Новое строительство спортивной универсальной площадки»  на карте отмечен на  земельных участках физ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иц (ЛПХ)</w:t>
      </w:r>
    </w:p>
    <w:p w:rsidR="009026D3" w:rsidRDefault="009026D3" w:rsidP="00E00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5.Пункты 1.14, 1.15., 116  на карте указаны не правильно (прилагаем схему с правильным расположением объектов)</w:t>
      </w:r>
    </w:p>
    <w:p w:rsidR="009026D3" w:rsidRDefault="009026D3" w:rsidP="00E00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6.На карте нет отметки мини-котельной. </w:t>
      </w:r>
    </w:p>
    <w:p w:rsidR="009026D3" w:rsidRDefault="009026D3" w:rsidP="00E00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7.На  карте имеются наложения земельных участков друг на друг, на проезжую часть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акаровка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с.Верхняя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Уратьма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ул.Ленина, Гагарина).</w:t>
      </w:r>
    </w:p>
    <w:p w:rsidR="009026D3" w:rsidRDefault="009026D3" w:rsidP="00E00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8.Не далеко от объекта 3.6. указан, в черте населенного пункта, поверхностный водный объект, тут надо отметить родник. На карте он отмечен за чертой населенного пункта.</w:t>
      </w:r>
    </w:p>
    <w:p w:rsidR="009026D3" w:rsidRPr="003F6C5F" w:rsidRDefault="009026D3" w:rsidP="00E00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9.Около  объекта 3.8 не указана водонапорная башня.</w:t>
      </w:r>
    </w:p>
    <w:p w:rsidR="005803E7" w:rsidRPr="00C34B7E" w:rsidRDefault="009026D3" w:rsidP="00E00A72">
      <w:pPr>
        <w:pStyle w:val="a4"/>
        <w:spacing w:before="0" w:after="0"/>
        <w:rPr>
          <w:sz w:val="28"/>
          <w:szCs w:val="28"/>
        </w:rPr>
      </w:pPr>
      <w:r w:rsidRPr="00C34B7E">
        <w:rPr>
          <w:rFonts w:eastAsiaTheme="minorEastAsia"/>
          <w:sz w:val="28"/>
          <w:szCs w:val="28"/>
          <w:lang w:eastAsia="ru-RU"/>
        </w:rPr>
        <w:t>10.</w:t>
      </w:r>
      <w:r w:rsidR="00F67274" w:rsidRPr="00C34B7E">
        <w:rPr>
          <w:sz w:val="28"/>
          <w:szCs w:val="28"/>
        </w:rPr>
        <w:t>У</w:t>
      </w:r>
      <w:r w:rsidR="00D63ABA" w:rsidRPr="00C34B7E">
        <w:rPr>
          <w:sz w:val="28"/>
          <w:szCs w:val="28"/>
        </w:rPr>
        <w:t xml:space="preserve">твердить схему земельного участка площадью </w:t>
      </w:r>
      <w:r w:rsidR="006E7817" w:rsidRPr="00C34B7E">
        <w:rPr>
          <w:sz w:val="28"/>
          <w:szCs w:val="28"/>
        </w:rPr>
        <w:t>3711</w:t>
      </w:r>
      <w:r w:rsidR="00D63ABA" w:rsidRPr="00C34B7E">
        <w:rPr>
          <w:sz w:val="28"/>
          <w:szCs w:val="28"/>
        </w:rPr>
        <w:t xml:space="preserve"> кв.м. К№16:30:</w:t>
      </w:r>
      <w:r w:rsidR="006E7817" w:rsidRPr="00C34B7E">
        <w:rPr>
          <w:sz w:val="28"/>
          <w:szCs w:val="28"/>
        </w:rPr>
        <w:t>000000</w:t>
      </w:r>
      <w:r w:rsidR="00D63ABA" w:rsidRPr="00C34B7E">
        <w:rPr>
          <w:sz w:val="28"/>
          <w:szCs w:val="28"/>
        </w:rPr>
        <w:t>:</w:t>
      </w:r>
      <w:r w:rsidR="006E7817" w:rsidRPr="00C34B7E">
        <w:rPr>
          <w:sz w:val="28"/>
          <w:szCs w:val="28"/>
        </w:rPr>
        <w:t>ЗУ</w:t>
      </w:r>
      <w:r w:rsidR="00031D03" w:rsidRPr="00C34B7E">
        <w:rPr>
          <w:sz w:val="28"/>
          <w:szCs w:val="28"/>
        </w:rPr>
        <w:t xml:space="preserve"> (кладбище).</w:t>
      </w:r>
    </w:p>
    <w:p w:rsidR="005803E7" w:rsidRPr="00C34B7E" w:rsidRDefault="00000742" w:rsidP="00E00A72">
      <w:pPr>
        <w:pStyle w:val="a4"/>
        <w:spacing w:before="0" w:after="0"/>
        <w:rPr>
          <w:sz w:val="28"/>
          <w:szCs w:val="28"/>
        </w:rPr>
      </w:pPr>
      <w:r w:rsidRPr="00C34B7E">
        <w:rPr>
          <w:sz w:val="28"/>
          <w:szCs w:val="28"/>
        </w:rPr>
        <w:t>11.</w:t>
      </w:r>
      <w:r w:rsidR="00F67274" w:rsidRPr="00C34B7E">
        <w:rPr>
          <w:sz w:val="28"/>
          <w:szCs w:val="28"/>
        </w:rPr>
        <w:t>У</w:t>
      </w:r>
      <w:r w:rsidR="00D63ABA" w:rsidRPr="00C34B7E">
        <w:rPr>
          <w:sz w:val="28"/>
          <w:szCs w:val="28"/>
        </w:rPr>
        <w:t xml:space="preserve">твердить схему земельного участка площадью </w:t>
      </w:r>
      <w:r w:rsidR="00C34B7E" w:rsidRPr="00C34B7E">
        <w:rPr>
          <w:sz w:val="28"/>
          <w:szCs w:val="28"/>
        </w:rPr>
        <w:t>9635</w:t>
      </w:r>
      <w:r w:rsidR="00D63ABA" w:rsidRPr="00C34B7E">
        <w:rPr>
          <w:sz w:val="28"/>
          <w:szCs w:val="28"/>
        </w:rPr>
        <w:t xml:space="preserve"> кв.м. К№16:30:</w:t>
      </w:r>
      <w:r w:rsidR="00C34B7E" w:rsidRPr="00C34B7E">
        <w:rPr>
          <w:sz w:val="28"/>
          <w:szCs w:val="28"/>
        </w:rPr>
        <w:t>000000</w:t>
      </w:r>
      <w:r w:rsidR="00D63ABA" w:rsidRPr="00C34B7E">
        <w:rPr>
          <w:sz w:val="28"/>
          <w:szCs w:val="28"/>
        </w:rPr>
        <w:t>:</w:t>
      </w:r>
      <w:r w:rsidR="00C34B7E" w:rsidRPr="00C34B7E">
        <w:rPr>
          <w:sz w:val="28"/>
          <w:szCs w:val="28"/>
        </w:rPr>
        <w:t>З</w:t>
      </w:r>
      <w:proofErr w:type="gramStart"/>
      <w:r w:rsidR="00C34B7E" w:rsidRPr="00C34B7E">
        <w:rPr>
          <w:sz w:val="28"/>
          <w:szCs w:val="28"/>
        </w:rPr>
        <w:t>У</w:t>
      </w:r>
      <w:r w:rsidR="00031D03" w:rsidRPr="00C34B7E">
        <w:rPr>
          <w:sz w:val="28"/>
          <w:szCs w:val="28"/>
        </w:rPr>
        <w:t>(</w:t>
      </w:r>
      <w:proofErr w:type="gramEnd"/>
      <w:r w:rsidR="00031D03" w:rsidRPr="00C34B7E">
        <w:rPr>
          <w:sz w:val="28"/>
          <w:szCs w:val="28"/>
        </w:rPr>
        <w:t>кладбище).</w:t>
      </w:r>
    </w:p>
    <w:p w:rsidR="005803E7" w:rsidRPr="0087175D" w:rsidRDefault="00000742" w:rsidP="00E00A72">
      <w:pPr>
        <w:pStyle w:val="a4"/>
        <w:spacing w:before="0" w:after="0"/>
        <w:rPr>
          <w:sz w:val="28"/>
          <w:szCs w:val="28"/>
        </w:rPr>
      </w:pPr>
      <w:r w:rsidRPr="0087175D">
        <w:rPr>
          <w:sz w:val="28"/>
          <w:szCs w:val="28"/>
        </w:rPr>
        <w:t>12.</w:t>
      </w:r>
      <w:r w:rsidR="00F67274" w:rsidRPr="0087175D">
        <w:rPr>
          <w:sz w:val="28"/>
          <w:szCs w:val="28"/>
        </w:rPr>
        <w:t>У</w:t>
      </w:r>
      <w:r w:rsidR="005D4E4E" w:rsidRPr="0087175D">
        <w:rPr>
          <w:sz w:val="28"/>
          <w:szCs w:val="28"/>
        </w:rPr>
        <w:t xml:space="preserve">твердить схему земельного участка площадью </w:t>
      </w:r>
      <w:r w:rsidR="00055F48" w:rsidRPr="0087175D">
        <w:rPr>
          <w:sz w:val="28"/>
          <w:szCs w:val="28"/>
        </w:rPr>
        <w:t>9950</w:t>
      </w:r>
      <w:r w:rsidR="005A508C" w:rsidRPr="0087175D">
        <w:rPr>
          <w:sz w:val="28"/>
          <w:szCs w:val="28"/>
        </w:rPr>
        <w:t xml:space="preserve"> кв.м. К№16:30:050501</w:t>
      </w:r>
      <w:r w:rsidR="005D4E4E" w:rsidRPr="0087175D">
        <w:rPr>
          <w:sz w:val="28"/>
          <w:szCs w:val="28"/>
        </w:rPr>
        <w:t>:26</w:t>
      </w:r>
      <w:r w:rsidR="00031D03" w:rsidRPr="0087175D">
        <w:rPr>
          <w:sz w:val="28"/>
          <w:szCs w:val="28"/>
        </w:rPr>
        <w:t>(кладбище).</w:t>
      </w:r>
    </w:p>
    <w:p w:rsidR="005D4E4E" w:rsidRPr="005A508C" w:rsidRDefault="007A577D" w:rsidP="002B7F56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13.</w:t>
      </w:r>
      <w:r w:rsidR="002B7F56">
        <w:rPr>
          <w:sz w:val="28"/>
          <w:szCs w:val="28"/>
        </w:rPr>
        <w:t xml:space="preserve">Действующему сельхозпредприятию </w:t>
      </w:r>
      <w:r w:rsidR="005A508C" w:rsidRPr="005A508C">
        <w:rPr>
          <w:sz w:val="28"/>
          <w:szCs w:val="28"/>
        </w:rPr>
        <w:t xml:space="preserve"> ООО «</w:t>
      </w:r>
      <w:proofErr w:type="spellStart"/>
      <w:r w:rsidR="005A508C" w:rsidRPr="005A508C">
        <w:rPr>
          <w:sz w:val="28"/>
          <w:szCs w:val="28"/>
        </w:rPr>
        <w:t>Нефтехимагропром</w:t>
      </w:r>
      <w:proofErr w:type="spellEnd"/>
      <w:r w:rsidR="005A508C" w:rsidRPr="005A508C">
        <w:rPr>
          <w:sz w:val="28"/>
          <w:szCs w:val="28"/>
        </w:rPr>
        <w:t>»</w:t>
      </w:r>
      <w:r>
        <w:rPr>
          <w:sz w:val="28"/>
          <w:szCs w:val="28"/>
        </w:rPr>
        <w:t xml:space="preserve"> уменьшить санитарные зоны </w:t>
      </w:r>
      <w:r w:rsidR="002B7F56">
        <w:rPr>
          <w:sz w:val="28"/>
          <w:szCs w:val="28"/>
        </w:rPr>
        <w:t xml:space="preserve"> от объектов,</w:t>
      </w:r>
      <w:r w:rsidR="0087175D">
        <w:rPr>
          <w:sz w:val="28"/>
          <w:szCs w:val="28"/>
        </w:rPr>
        <w:t xml:space="preserve"> </w:t>
      </w:r>
      <w:r w:rsidR="002B7F56">
        <w:rPr>
          <w:sz w:val="28"/>
          <w:szCs w:val="28"/>
        </w:rPr>
        <w:t xml:space="preserve">покрывающих населенные пункты </w:t>
      </w:r>
      <w:proofErr w:type="spellStart"/>
      <w:r w:rsidR="002B7F56">
        <w:rPr>
          <w:sz w:val="28"/>
          <w:szCs w:val="28"/>
        </w:rPr>
        <w:t>с</w:t>
      </w:r>
      <w:proofErr w:type="gramStart"/>
      <w:r w:rsidR="002B7F56">
        <w:rPr>
          <w:sz w:val="28"/>
          <w:szCs w:val="28"/>
        </w:rPr>
        <w:t>.В</w:t>
      </w:r>
      <w:proofErr w:type="gramEnd"/>
      <w:r w:rsidR="002B7F56">
        <w:rPr>
          <w:sz w:val="28"/>
          <w:szCs w:val="28"/>
        </w:rPr>
        <w:t>ерхняя</w:t>
      </w:r>
      <w:proofErr w:type="spellEnd"/>
      <w:r w:rsidR="002B7F56">
        <w:rPr>
          <w:sz w:val="28"/>
          <w:szCs w:val="28"/>
        </w:rPr>
        <w:t xml:space="preserve"> </w:t>
      </w:r>
      <w:proofErr w:type="spellStart"/>
      <w:r w:rsidR="002B7F56">
        <w:rPr>
          <w:sz w:val="28"/>
          <w:szCs w:val="28"/>
        </w:rPr>
        <w:t>Уратьма</w:t>
      </w:r>
      <w:proofErr w:type="spellEnd"/>
      <w:r w:rsidR="002B7F56">
        <w:rPr>
          <w:sz w:val="28"/>
          <w:szCs w:val="28"/>
        </w:rPr>
        <w:t xml:space="preserve">,  </w:t>
      </w:r>
      <w:proofErr w:type="spellStart"/>
      <w:r w:rsidR="002B7F56">
        <w:rPr>
          <w:sz w:val="28"/>
          <w:szCs w:val="28"/>
        </w:rPr>
        <w:t>д.Макаровка</w:t>
      </w:r>
      <w:proofErr w:type="spellEnd"/>
      <w:r w:rsidR="002B7F56">
        <w:rPr>
          <w:sz w:val="28"/>
          <w:szCs w:val="28"/>
        </w:rPr>
        <w:t>.</w:t>
      </w:r>
      <w:r w:rsidR="002B7F56" w:rsidRPr="005A508C">
        <w:rPr>
          <w:sz w:val="28"/>
          <w:szCs w:val="28"/>
        </w:rPr>
        <w:t xml:space="preserve"> </w:t>
      </w:r>
    </w:p>
    <w:p w:rsidR="005D4E4E" w:rsidRPr="00996AA9" w:rsidRDefault="005D4E4E" w:rsidP="00D63ABA">
      <w:pPr>
        <w:pStyle w:val="a4"/>
        <w:spacing w:before="0" w:after="0"/>
        <w:ind w:left="426"/>
        <w:rPr>
          <w:color w:val="FF0000"/>
          <w:sz w:val="28"/>
          <w:szCs w:val="28"/>
        </w:rPr>
      </w:pPr>
    </w:p>
    <w:p w:rsidR="00D63ABA" w:rsidRPr="00996AA9" w:rsidRDefault="00D63ABA" w:rsidP="005065D1">
      <w:pPr>
        <w:pStyle w:val="a4"/>
        <w:spacing w:before="0" w:after="0"/>
        <w:ind w:left="426"/>
        <w:rPr>
          <w:color w:val="FF0000"/>
          <w:sz w:val="28"/>
          <w:szCs w:val="28"/>
        </w:rPr>
      </w:pPr>
    </w:p>
    <w:p w:rsidR="00405BC3" w:rsidRPr="00996AA9" w:rsidRDefault="00405BC3" w:rsidP="005065D1">
      <w:pPr>
        <w:pStyle w:val="a4"/>
        <w:spacing w:before="0" w:after="0"/>
        <w:ind w:left="426"/>
        <w:rPr>
          <w:color w:val="FF0000"/>
          <w:sz w:val="28"/>
          <w:szCs w:val="28"/>
        </w:rPr>
      </w:pPr>
    </w:p>
    <w:p w:rsidR="005065D1" w:rsidRPr="00996AA9" w:rsidRDefault="005065D1" w:rsidP="005065D1">
      <w:pPr>
        <w:pStyle w:val="a4"/>
        <w:spacing w:before="0" w:after="0"/>
        <w:ind w:left="426" w:firstLine="708"/>
        <w:rPr>
          <w:color w:val="FF0000"/>
          <w:sz w:val="28"/>
          <w:szCs w:val="28"/>
        </w:rPr>
      </w:pPr>
    </w:p>
    <w:p w:rsidR="005065D1" w:rsidRPr="00996AA9" w:rsidRDefault="005065D1" w:rsidP="005065D1">
      <w:pPr>
        <w:pStyle w:val="a4"/>
        <w:spacing w:before="0" w:after="0"/>
        <w:ind w:left="426" w:firstLine="708"/>
        <w:rPr>
          <w:color w:val="FF0000"/>
          <w:sz w:val="28"/>
          <w:szCs w:val="28"/>
        </w:rPr>
      </w:pPr>
    </w:p>
    <w:sectPr w:rsidR="005065D1" w:rsidRPr="00996AA9" w:rsidSect="00DF3071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25C85"/>
    <w:multiLevelType w:val="hybridMultilevel"/>
    <w:tmpl w:val="2B944342"/>
    <w:lvl w:ilvl="0" w:tplc="AA701A7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376B97"/>
    <w:multiLevelType w:val="hybridMultilevel"/>
    <w:tmpl w:val="28BC055C"/>
    <w:lvl w:ilvl="0" w:tplc="54ACD5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6354ED"/>
    <w:multiLevelType w:val="hybridMultilevel"/>
    <w:tmpl w:val="8CAC069C"/>
    <w:lvl w:ilvl="0" w:tplc="0A0CE306">
      <w:start w:val="1"/>
      <w:numFmt w:val="decimal"/>
      <w:lvlText w:val="%1."/>
      <w:lvlJc w:val="left"/>
      <w:pPr>
        <w:ind w:left="57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23CD"/>
    <w:rsid w:val="00000742"/>
    <w:rsid w:val="00031D03"/>
    <w:rsid w:val="00055F48"/>
    <w:rsid w:val="00061D57"/>
    <w:rsid w:val="000A2411"/>
    <w:rsid w:val="000E1C94"/>
    <w:rsid w:val="00111773"/>
    <w:rsid w:val="00163ED6"/>
    <w:rsid w:val="00197542"/>
    <w:rsid w:val="001C39A1"/>
    <w:rsid w:val="001F6B2F"/>
    <w:rsid w:val="002674B7"/>
    <w:rsid w:val="0029755C"/>
    <w:rsid w:val="00297DAF"/>
    <w:rsid w:val="002B7F56"/>
    <w:rsid w:val="00305CD2"/>
    <w:rsid w:val="00330C98"/>
    <w:rsid w:val="003A74E9"/>
    <w:rsid w:val="003F6741"/>
    <w:rsid w:val="00405BC3"/>
    <w:rsid w:val="00412D30"/>
    <w:rsid w:val="004953D9"/>
    <w:rsid w:val="005065D1"/>
    <w:rsid w:val="00521421"/>
    <w:rsid w:val="005803E7"/>
    <w:rsid w:val="005A508C"/>
    <w:rsid w:val="005D22DD"/>
    <w:rsid w:val="005D4E4E"/>
    <w:rsid w:val="0065432E"/>
    <w:rsid w:val="006A23CD"/>
    <w:rsid w:val="006E7817"/>
    <w:rsid w:val="0071028F"/>
    <w:rsid w:val="00723D12"/>
    <w:rsid w:val="007515EB"/>
    <w:rsid w:val="007A577D"/>
    <w:rsid w:val="007E16DA"/>
    <w:rsid w:val="007E1D41"/>
    <w:rsid w:val="00843A0B"/>
    <w:rsid w:val="0087175D"/>
    <w:rsid w:val="00897539"/>
    <w:rsid w:val="00901469"/>
    <w:rsid w:val="009026D3"/>
    <w:rsid w:val="00913EAA"/>
    <w:rsid w:val="00925D3B"/>
    <w:rsid w:val="009328C7"/>
    <w:rsid w:val="00996AA9"/>
    <w:rsid w:val="00997660"/>
    <w:rsid w:val="009D2FB5"/>
    <w:rsid w:val="009E6FF3"/>
    <w:rsid w:val="009F79F3"/>
    <w:rsid w:val="00A44DC5"/>
    <w:rsid w:val="00A65215"/>
    <w:rsid w:val="00AD66C2"/>
    <w:rsid w:val="00AF1113"/>
    <w:rsid w:val="00B20B59"/>
    <w:rsid w:val="00B407E8"/>
    <w:rsid w:val="00B41226"/>
    <w:rsid w:val="00C126CA"/>
    <w:rsid w:val="00C34B7E"/>
    <w:rsid w:val="00C8713A"/>
    <w:rsid w:val="00CC071B"/>
    <w:rsid w:val="00CF1603"/>
    <w:rsid w:val="00D278DF"/>
    <w:rsid w:val="00D63ABA"/>
    <w:rsid w:val="00DC571D"/>
    <w:rsid w:val="00DF3071"/>
    <w:rsid w:val="00E00A72"/>
    <w:rsid w:val="00E32423"/>
    <w:rsid w:val="00E5398F"/>
    <w:rsid w:val="00EA7A6D"/>
    <w:rsid w:val="00EC073F"/>
    <w:rsid w:val="00EC1670"/>
    <w:rsid w:val="00ED1293"/>
    <w:rsid w:val="00ED49BA"/>
    <w:rsid w:val="00F14485"/>
    <w:rsid w:val="00F67274"/>
    <w:rsid w:val="00F84B12"/>
    <w:rsid w:val="00FC0E8A"/>
    <w:rsid w:val="00FF0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293"/>
    <w:pPr>
      <w:ind w:left="720"/>
      <w:contextualSpacing/>
    </w:pPr>
  </w:style>
  <w:style w:type="paragraph" w:styleId="a4">
    <w:name w:val="Normal (Web)"/>
    <w:basedOn w:val="a"/>
    <w:uiPriority w:val="99"/>
    <w:rsid w:val="00B20B59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3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1D0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843A0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 Windows</cp:lastModifiedBy>
  <cp:revision>27</cp:revision>
  <cp:lastPrinted>2018-09-14T13:56:00Z</cp:lastPrinted>
  <dcterms:created xsi:type="dcterms:W3CDTF">2018-09-11T04:41:00Z</dcterms:created>
  <dcterms:modified xsi:type="dcterms:W3CDTF">2018-09-14T13:59:00Z</dcterms:modified>
</cp:coreProperties>
</file>